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7" w:rsidRPr="00166CF7" w:rsidRDefault="00166CF7" w:rsidP="00166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CF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66CF7" w:rsidRPr="00166CF7" w:rsidRDefault="00166CF7" w:rsidP="00166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CF7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166CF7" w:rsidRPr="00166CF7" w:rsidRDefault="00166CF7" w:rsidP="00166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CF7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166CF7" w:rsidRPr="00166CF7" w:rsidRDefault="00166CF7" w:rsidP="00166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CF7">
        <w:rPr>
          <w:rFonts w:ascii="Times New Roman" w:hAnsi="Times New Roman" w:cs="Times New Roman"/>
          <w:sz w:val="24"/>
          <w:szCs w:val="24"/>
        </w:rPr>
        <w:t>ТАЛАЖАНСКИЙ СЕЛЬСКИЙ СОВЕТ ДЕПУТАТОВ</w:t>
      </w:r>
    </w:p>
    <w:p w:rsidR="00166CF7" w:rsidRPr="00166CF7" w:rsidRDefault="00166CF7" w:rsidP="00166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CF7" w:rsidRPr="00166CF7" w:rsidRDefault="00166CF7" w:rsidP="00166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CF7" w:rsidRPr="002E3404" w:rsidRDefault="00166CF7" w:rsidP="002E3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6C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66CF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tbl>
      <w:tblPr>
        <w:tblW w:w="11774" w:type="dxa"/>
        <w:tblLayout w:type="fixed"/>
        <w:tblLook w:val="0000"/>
      </w:tblPr>
      <w:tblGrid>
        <w:gridCol w:w="3176"/>
        <w:gridCol w:w="2177"/>
        <w:gridCol w:w="2410"/>
        <w:gridCol w:w="3544"/>
        <w:gridCol w:w="467"/>
      </w:tblGrid>
      <w:tr w:rsidR="00166CF7" w:rsidRPr="00166CF7" w:rsidTr="002E3404">
        <w:trPr>
          <w:gridAfter w:val="1"/>
          <w:wAfter w:w="467" w:type="dxa"/>
          <w:trHeight w:val="281"/>
        </w:trPr>
        <w:tc>
          <w:tcPr>
            <w:tcW w:w="3176" w:type="dxa"/>
          </w:tcPr>
          <w:p w:rsidR="00166CF7" w:rsidRPr="00166CF7" w:rsidRDefault="00166CF7" w:rsidP="00C02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7">
              <w:rPr>
                <w:rFonts w:ascii="Times New Roman" w:hAnsi="Times New Roman" w:cs="Times New Roman"/>
                <w:sz w:val="24"/>
                <w:szCs w:val="24"/>
              </w:rPr>
              <w:t xml:space="preserve">19.11.2021                                                           </w:t>
            </w:r>
          </w:p>
        </w:tc>
        <w:tc>
          <w:tcPr>
            <w:tcW w:w="4587" w:type="dxa"/>
            <w:gridSpan w:val="2"/>
          </w:tcPr>
          <w:p w:rsidR="00166CF7" w:rsidRPr="00166CF7" w:rsidRDefault="00166CF7" w:rsidP="00C02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CF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66CF7">
              <w:rPr>
                <w:rFonts w:ascii="Times New Roman" w:hAnsi="Times New Roman" w:cs="Times New Roman"/>
                <w:sz w:val="24"/>
                <w:szCs w:val="24"/>
              </w:rPr>
              <w:t>алажанка</w:t>
            </w:r>
            <w:proofErr w:type="spellEnd"/>
            <w:r w:rsidRPr="00166C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</w:tcPr>
          <w:p w:rsidR="00166CF7" w:rsidRPr="00166CF7" w:rsidRDefault="00166CF7" w:rsidP="00166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7">
              <w:rPr>
                <w:rFonts w:ascii="Times New Roman" w:hAnsi="Times New Roman" w:cs="Times New Roman"/>
                <w:sz w:val="24"/>
                <w:szCs w:val="24"/>
              </w:rPr>
              <w:t>№17-</w:t>
            </w:r>
            <w:r w:rsidR="004915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66CF7" w:rsidRPr="002E3404" w:rsidTr="002E3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CF7" w:rsidRPr="002E3404" w:rsidRDefault="00166CF7" w:rsidP="002E34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F7" w:rsidRPr="002E3404" w:rsidRDefault="00166CF7" w:rsidP="002E34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E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2E3404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2E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от 29.06.2020 г. № 41-76 «Об утверждении Порядка предоставления </w:t>
            </w:r>
            <w:r w:rsidRPr="002E3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гарантий за счет средств бюджета </w:t>
            </w:r>
            <w:proofErr w:type="spellStart"/>
            <w:r w:rsidR="002E3404" w:rsidRPr="002E3404">
              <w:rPr>
                <w:rFonts w:ascii="Times New Roman" w:eastAsia="Calibri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2E3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Казачинского района Красноярского края»</w:t>
            </w:r>
            <w:bookmarkEnd w:id="0"/>
          </w:p>
        </w:tc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CF7" w:rsidRPr="002E3404" w:rsidRDefault="00166CF7" w:rsidP="002E34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CF7" w:rsidRPr="00166CF7" w:rsidRDefault="00166CF7" w:rsidP="00166CF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66CF7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статей 93.2, 115, 115.1, 115.2, 117 Бюджетного </w:t>
      </w:r>
      <w:hyperlink r:id="rId4" w:history="1">
        <w:proofErr w:type="gramStart"/>
        <w:r w:rsidRPr="00166CF7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166CF7">
        <w:rPr>
          <w:rFonts w:ascii="Times New Roman" w:hAnsi="Times New Roman" w:cs="Times New Roman"/>
          <w:sz w:val="24"/>
          <w:szCs w:val="24"/>
        </w:rPr>
        <w:t xml:space="preserve">а Российской Федерации, Федеральным </w:t>
      </w:r>
      <w:hyperlink r:id="rId5" w:history="1">
        <w:r w:rsidRPr="00166C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6CF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 Устава </w:t>
      </w:r>
      <w:proofErr w:type="spellStart"/>
      <w:r w:rsidRPr="00166CF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66CF7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  <w:proofErr w:type="spellStart"/>
      <w:r w:rsidRPr="00166CF7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166CF7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166CF7" w:rsidRPr="00166CF7" w:rsidRDefault="00166CF7" w:rsidP="00166CF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66CF7">
        <w:rPr>
          <w:rFonts w:ascii="Times New Roman" w:hAnsi="Times New Roman" w:cs="Times New Roman"/>
          <w:sz w:val="24"/>
          <w:szCs w:val="24"/>
        </w:rPr>
        <w:t>РЕШИЛ:</w:t>
      </w:r>
    </w:p>
    <w:p w:rsidR="002E3404" w:rsidRPr="002E3404" w:rsidRDefault="00166CF7" w:rsidP="002E34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3404">
        <w:rPr>
          <w:rFonts w:ascii="Times New Roman" w:hAnsi="Times New Roman" w:cs="Times New Roman"/>
          <w:sz w:val="24"/>
          <w:szCs w:val="24"/>
        </w:rPr>
        <w:t xml:space="preserve">1.Внести изменения в Решение </w:t>
      </w:r>
      <w:proofErr w:type="spellStart"/>
      <w:r w:rsidRPr="002E3404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2E3404">
        <w:rPr>
          <w:rFonts w:ascii="Times New Roman" w:hAnsi="Times New Roman" w:cs="Times New Roman"/>
          <w:sz w:val="24"/>
          <w:szCs w:val="24"/>
        </w:rPr>
        <w:t xml:space="preserve"> сельский Совет депутатов от 29.06.2020 №41-76 «Об утверждении Порядка предоставления муниципальных гарантий за счет средств бюджета </w:t>
      </w:r>
      <w:proofErr w:type="spellStart"/>
      <w:r w:rsidRPr="002E340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E3404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</w:p>
    <w:p w:rsidR="00166CF7" w:rsidRPr="002E3404" w:rsidRDefault="002E3404" w:rsidP="002E34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="00166CF7" w:rsidRPr="002E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CF7" w:rsidRPr="002E3404">
        <w:rPr>
          <w:rFonts w:ascii="Times New Roman" w:hAnsi="Times New Roman" w:cs="Times New Roman"/>
          <w:sz w:val="24"/>
          <w:szCs w:val="24"/>
        </w:rPr>
        <w:t>абз</w:t>
      </w:r>
      <w:proofErr w:type="gramStart"/>
      <w:r w:rsidR="00166CF7" w:rsidRPr="002E340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166CF7" w:rsidRPr="002E3404">
        <w:rPr>
          <w:rFonts w:ascii="Times New Roman" w:hAnsi="Times New Roman" w:cs="Times New Roman"/>
          <w:sz w:val="24"/>
          <w:szCs w:val="24"/>
        </w:rPr>
        <w:t xml:space="preserve"> пункта 1 раздел2 изложить в следующей редакции:</w:t>
      </w:r>
    </w:p>
    <w:p w:rsidR="002E3404" w:rsidRDefault="00166CF7" w:rsidP="002E34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3404">
        <w:rPr>
          <w:rFonts w:ascii="Times New Roman" w:hAnsi="Times New Roman" w:cs="Times New Roman"/>
          <w:sz w:val="24"/>
          <w:szCs w:val="24"/>
        </w:rPr>
        <w:t>Государственная (муниципальная) гарантия, обеспечивающая исполнение обязатель</w:t>
      </w:r>
      <w:proofErr w:type="gramStart"/>
      <w:r w:rsidRPr="002E340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E3404">
        <w:rPr>
          <w:rFonts w:ascii="Times New Roman" w:hAnsi="Times New Roman" w:cs="Times New Roman"/>
          <w:sz w:val="24"/>
          <w:szCs w:val="24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2E3404" w:rsidRDefault="00166CF7" w:rsidP="002E34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CF7">
        <w:rPr>
          <w:rFonts w:ascii="Times New Roman" w:hAnsi="Times New Roman" w:cs="Times New Roman"/>
          <w:sz w:val="24"/>
          <w:szCs w:val="24"/>
        </w:rPr>
        <w:t>1) 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166CF7" w:rsidRPr="002E3404" w:rsidRDefault="00166CF7" w:rsidP="002E34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CF7">
        <w:rPr>
          <w:rFonts w:ascii="Times New Roman" w:hAnsi="Times New Roman" w:cs="Times New Roman"/>
          <w:sz w:val="24"/>
          <w:szCs w:val="24"/>
        </w:rPr>
        <w:t>2) нецелевое использование сре</w:t>
      </w:r>
      <w:proofErr w:type="gramStart"/>
      <w:r w:rsidRPr="00166CF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66CF7">
        <w:rPr>
          <w:rFonts w:ascii="Times New Roman" w:hAnsi="Times New Roman" w:cs="Times New Roman"/>
          <w:sz w:val="24"/>
          <w:szCs w:val="24"/>
        </w:rPr>
        <w:t xml:space="preserve">едита (займа, в том числе облигационного), </w:t>
      </w:r>
      <w:r w:rsidRPr="002E3404">
        <w:rPr>
          <w:rFonts w:ascii="Times New Roman" w:hAnsi="Times New Roman" w:cs="Times New Roman"/>
          <w:sz w:val="24"/>
          <w:szCs w:val="24"/>
        </w:rPr>
        <w:t>обеспеченного государственной (муниципальной) гарантией.</w:t>
      </w:r>
    </w:p>
    <w:p w:rsidR="002E3404" w:rsidRDefault="002E3404" w:rsidP="002E34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404">
        <w:rPr>
          <w:rFonts w:ascii="Times New Roman" w:hAnsi="Times New Roman" w:cs="Times New Roman"/>
          <w:sz w:val="24"/>
          <w:szCs w:val="24"/>
        </w:rPr>
        <w:t xml:space="preserve">1.2 </w:t>
      </w:r>
      <w:r w:rsidR="00F44930" w:rsidRPr="002E3404">
        <w:rPr>
          <w:rFonts w:ascii="Times New Roman" w:hAnsi="Times New Roman" w:cs="Times New Roman"/>
          <w:sz w:val="24"/>
          <w:szCs w:val="24"/>
        </w:rPr>
        <w:t xml:space="preserve"> абз.2 пункта 3 раздел3 </w:t>
      </w:r>
      <w:r w:rsidR="00166CF7" w:rsidRPr="002E3404">
        <w:rPr>
          <w:rFonts w:ascii="Times New Roman" w:hAnsi="Times New Roman" w:cs="Times New Roman"/>
          <w:sz w:val="24"/>
          <w:szCs w:val="24"/>
        </w:rPr>
        <w:t xml:space="preserve">дополнить предложением следующего содержания: </w:t>
      </w:r>
      <w:proofErr w:type="gramStart"/>
      <w:r w:rsidR="00166CF7" w:rsidRPr="002E3404">
        <w:rPr>
          <w:rFonts w:ascii="Times New Roman" w:hAnsi="Times New Roman" w:cs="Times New Roman"/>
          <w:sz w:val="24"/>
          <w:szCs w:val="24"/>
        </w:rPr>
        <w:t>"Государственная (муниципальная)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(займа).";</w:t>
      </w:r>
      <w:proofErr w:type="gramEnd"/>
    </w:p>
    <w:p w:rsidR="002E3404" w:rsidRPr="002E3404" w:rsidRDefault="002E3404" w:rsidP="002E34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6CF7" w:rsidRPr="002E3404" w:rsidRDefault="00166CF7" w:rsidP="002E34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340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E34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3404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</w:t>
      </w:r>
      <w:proofErr w:type="spellStart"/>
      <w:r w:rsidR="00F44930" w:rsidRPr="002E340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44930" w:rsidRPr="002E340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E340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44930" w:rsidRPr="002E3404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  <w:r w:rsidR="00F44930" w:rsidRPr="002E3404">
        <w:rPr>
          <w:rFonts w:ascii="Times New Roman" w:hAnsi="Times New Roman" w:cs="Times New Roman"/>
          <w:sz w:val="24"/>
          <w:szCs w:val="24"/>
        </w:rPr>
        <w:t xml:space="preserve"> С.Л.</w:t>
      </w:r>
      <w:r w:rsidRPr="002E3404">
        <w:rPr>
          <w:rFonts w:ascii="Times New Roman" w:hAnsi="Times New Roman" w:cs="Times New Roman"/>
          <w:sz w:val="24"/>
          <w:szCs w:val="24"/>
        </w:rPr>
        <w:t>.</w:t>
      </w:r>
    </w:p>
    <w:p w:rsidR="00166CF7" w:rsidRPr="002E3404" w:rsidRDefault="00166CF7" w:rsidP="002E34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3404">
        <w:rPr>
          <w:rFonts w:ascii="Times New Roman" w:hAnsi="Times New Roman" w:cs="Times New Roman"/>
          <w:sz w:val="24"/>
          <w:szCs w:val="24"/>
        </w:rPr>
        <w:t>3. Решение вступает в силу после официального опубликования в газете «</w:t>
      </w:r>
      <w:proofErr w:type="spellStart"/>
      <w:r w:rsidR="00F44930" w:rsidRPr="002E3404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2E3404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166CF7" w:rsidRPr="00166CF7" w:rsidRDefault="00166CF7" w:rsidP="002E3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404" w:rsidRDefault="00166CF7" w:rsidP="00F4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F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сельского Совета депутатов                </w:t>
      </w:r>
      <w:r w:rsidR="00F44930">
        <w:rPr>
          <w:rFonts w:ascii="Times New Roman" w:eastAsia="Times New Roman" w:hAnsi="Times New Roman" w:cs="Times New Roman"/>
          <w:sz w:val="24"/>
          <w:szCs w:val="24"/>
        </w:rPr>
        <w:t xml:space="preserve">                     Т.В.Рагозина</w:t>
      </w:r>
    </w:p>
    <w:p w:rsidR="002E3404" w:rsidRDefault="002E3404" w:rsidP="00F4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30" w:rsidRPr="00166CF7" w:rsidRDefault="00F44930" w:rsidP="00F4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С.Л.Биллер</w:t>
      </w:r>
      <w:proofErr w:type="spellEnd"/>
      <w:r w:rsidR="00166CF7" w:rsidRPr="00166CF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166CF7" w:rsidRPr="00166CF7" w:rsidRDefault="00166CF7" w:rsidP="0016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66CF7" w:rsidRPr="00166CF7" w:rsidSect="00D20903"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166CF7" w:rsidRPr="00BC756C" w:rsidRDefault="00166CF7" w:rsidP="00166CF7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166CF7" w:rsidRPr="00BC756C" w:rsidRDefault="00166CF7" w:rsidP="00166CF7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F0E45" w:rsidRDefault="00EF0E45"/>
    <w:sectPr w:rsidR="00EF0E45" w:rsidSect="00EF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CF7"/>
    <w:rsid w:val="00166CF7"/>
    <w:rsid w:val="002E3404"/>
    <w:rsid w:val="004915F8"/>
    <w:rsid w:val="00EF0E45"/>
    <w:rsid w:val="00F4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166C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66C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E3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CFE177122FBE825A121A3BC179D2676E1150D7E2DCAF1698D262CC528411DB10B89C692132AE31249CB3C60BJA2EG" TargetMode="External"/><Relationship Id="rId4" Type="http://schemas.openxmlformats.org/officeDocument/2006/relationships/hyperlink" Target="consultantplus://offline/ref=B2CFE177122FBE825A121A3BC179D2676E1150D5E1D1AF1698D262CC528411DB10B89C692132AE31249CB3C60BJA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2021-11-12T09:12:00Z</cp:lastPrinted>
  <dcterms:created xsi:type="dcterms:W3CDTF">2021-11-12T08:47:00Z</dcterms:created>
  <dcterms:modified xsi:type="dcterms:W3CDTF">2021-11-12T09:15:00Z</dcterms:modified>
</cp:coreProperties>
</file>