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B" w:rsidRDefault="00BE6DEB" w:rsidP="00BE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BE6DEB" w:rsidRDefault="00BE6DEB" w:rsidP="00BE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BE6DEB" w:rsidRDefault="00BE6DEB" w:rsidP="00BE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BE6DEB" w:rsidRDefault="00BE6DEB" w:rsidP="00BE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BE6DEB" w:rsidRDefault="00BE6DEB" w:rsidP="00BE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DEB" w:rsidRDefault="00BE6DEB" w:rsidP="00BE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BE6DEB" w:rsidRDefault="00BE6DEB" w:rsidP="00BE6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DEB" w:rsidRDefault="00BE6DEB" w:rsidP="00BE6D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29.07.2021г.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Талажанка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7C06A1">
        <w:rPr>
          <w:rFonts w:ascii="Times New Roman" w:hAnsi="Times New Roman"/>
          <w:sz w:val="24"/>
          <w:szCs w:val="24"/>
        </w:rPr>
        <w:t xml:space="preserve">                            № 13</w:t>
      </w:r>
      <w:r>
        <w:rPr>
          <w:rFonts w:ascii="Times New Roman" w:hAnsi="Times New Roman"/>
          <w:sz w:val="24"/>
          <w:szCs w:val="24"/>
        </w:rPr>
        <w:t>-35</w:t>
      </w:r>
    </w:p>
    <w:p w:rsidR="00BE6DEB" w:rsidRDefault="00BE6DEB" w:rsidP="00BE6D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6DEB" w:rsidRDefault="00BE6DEB" w:rsidP="00BE6DEB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28.12.2020  № 5-14  </w:t>
      </w:r>
      <w:r w:rsidR="002631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Об утверждении Порядка освобождения от выполнения производственных или служебных обязанностей депут</w:t>
      </w:r>
      <w:r w:rsidR="002631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="00263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депутатов, осуществляющего свои полномочия на непостоянной основе» </w:t>
      </w:r>
    </w:p>
    <w:p w:rsidR="00BE6DEB" w:rsidRDefault="00BE6DEB" w:rsidP="00BE6DEB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DEB" w:rsidRPr="00EF5122" w:rsidRDefault="00BE6DEB" w:rsidP="00BE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части 5.1 статьи 40 Федерального закона от 06.10.2003 №131-ФЗ «Об общих принципах организации местного самоуправления в Российской Федерации» статьи 2 Закона Красноярского края от</w:t>
      </w:r>
      <w:r w:rsidR="00B9310A">
        <w:rPr>
          <w:rFonts w:ascii="Times New Roman" w:hAnsi="Times New Roman"/>
          <w:sz w:val="24"/>
          <w:szCs w:val="24"/>
        </w:rPr>
        <w:t xml:space="preserve"> 26.</w:t>
      </w:r>
      <w:r w:rsidR="00B9310A" w:rsidRPr="00B9310A">
        <w:rPr>
          <w:rFonts w:ascii="Times New Roman" w:hAnsi="Times New Roman"/>
          <w:sz w:val="24"/>
          <w:szCs w:val="24"/>
        </w:rPr>
        <w:t>06</w:t>
      </w:r>
      <w:r w:rsidR="00B9310A">
        <w:rPr>
          <w:rFonts w:ascii="Times New Roman" w:hAnsi="Times New Roman"/>
          <w:sz w:val="24"/>
          <w:szCs w:val="24"/>
        </w:rPr>
        <w:t>.</w:t>
      </w:r>
      <w:r w:rsidR="00B9310A" w:rsidRPr="00B9310A">
        <w:rPr>
          <w:rFonts w:ascii="Times New Roman" w:hAnsi="Times New Roman"/>
          <w:sz w:val="24"/>
          <w:szCs w:val="24"/>
        </w:rPr>
        <w:t xml:space="preserve">2008 </w:t>
      </w:r>
      <w:r w:rsidR="00B9310A">
        <w:rPr>
          <w:rFonts w:ascii="Times New Roman" w:hAnsi="Times New Roman"/>
          <w:sz w:val="24"/>
          <w:szCs w:val="24"/>
        </w:rPr>
        <w:t xml:space="preserve">№ </w:t>
      </w:r>
      <w:r w:rsidR="00B9310A" w:rsidRPr="00B9310A">
        <w:rPr>
          <w:rFonts w:ascii="Times New Roman" w:hAnsi="Times New Roman"/>
          <w:sz w:val="24"/>
          <w:szCs w:val="24"/>
        </w:rPr>
        <w:t xml:space="preserve">6-1832 </w:t>
      </w:r>
      <w:r w:rsidR="00B9310A">
        <w:rPr>
          <w:rFonts w:ascii="Times New Roman" w:hAnsi="Times New Roman"/>
          <w:sz w:val="24"/>
          <w:szCs w:val="24"/>
        </w:rPr>
        <w:t>«</w:t>
      </w:r>
      <w:r w:rsidR="00263171">
        <w:rPr>
          <w:rFonts w:ascii="Times New Roman" w:hAnsi="Times New Roman"/>
          <w:sz w:val="24"/>
          <w:szCs w:val="24"/>
        </w:rPr>
        <w:t xml:space="preserve"> О га</w:t>
      </w:r>
      <w:r w:rsidR="00B9310A">
        <w:rPr>
          <w:rFonts w:ascii="Times New Roman" w:hAnsi="Times New Roman"/>
          <w:sz w:val="24"/>
          <w:szCs w:val="24"/>
        </w:rPr>
        <w:t>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EF51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EF5122">
        <w:rPr>
          <w:rFonts w:ascii="Times New Roman" w:hAnsi="Times New Roman"/>
          <w:sz w:val="24"/>
          <w:szCs w:val="24"/>
        </w:rPr>
        <w:t xml:space="preserve"> статьей 26.3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</w:t>
        </w:r>
        <w:proofErr w:type="gramEnd"/>
      </w:hyperlink>
      <w:r w:rsidR="00EF51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Казачинского района</w:t>
      </w:r>
      <w:r>
        <w:rPr>
          <w:rFonts w:ascii="Times New Roman" w:hAnsi="Times New Roman"/>
          <w:i/>
          <w:sz w:val="24"/>
          <w:szCs w:val="24"/>
        </w:rPr>
        <w:t>,</w:t>
      </w:r>
      <w:r w:rsidR="00EF5122">
        <w:rPr>
          <w:rFonts w:ascii="Times New Roman" w:hAnsi="Times New Roman"/>
          <w:i/>
          <w:sz w:val="24"/>
          <w:szCs w:val="24"/>
        </w:rPr>
        <w:t xml:space="preserve"> </w:t>
      </w:r>
      <w:r w:rsidR="00EF5122">
        <w:rPr>
          <w:rFonts w:ascii="Times New Roman" w:hAnsi="Times New Roman"/>
          <w:sz w:val="24"/>
          <w:szCs w:val="24"/>
        </w:rPr>
        <w:t>Красноярского края.</w:t>
      </w:r>
    </w:p>
    <w:p w:rsidR="00BE6DEB" w:rsidRDefault="00BE6DEB" w:rsidP="00BE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РЕШИЛ: </w:t>
      </w:r>
    </w:p>
    <w:p w:rsidR="00263171" w:rsidRPr="00263171" w:rsidRDefault="00263171" w:rsidP="002631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63171">
        <w:rPr>
          <w:rFonts w:ascii="Times New Roman" w:hAnsi="Times New Roman"/>
          <w:sz w:val="24"/>
          <w:szCs w:val="24"/>
        </w:rPr>
        <w:t xml:space="preserve"> пункте 3 Порядка слова «представительный орган» заменить словами «</w:t>
      </w:r>
      <w:proofErr w:type="spellStart"/>
      <w:r w:rsidRPr="00263171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263171">
        <w:rPr>
          <w:rFonts w:ascii="Times New Roman" w:hAnsi="Times New Roman"/>
          <w:sz w:val="24"/>
          <w:szCs w:val="24"/>
        </w:rPr>
        <w:t xml:space="preserve"> сельский совет депутатов».</w:t>
      </w:r>
    </w:p>
    <w:p w:rsidR="00EF5122" w:rsidRDefault="00EF5122" w:rsidP="00BE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DEB" w:rsidRDefault="00BE6DEB" w:rsidP="00BE6DEB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E6DEB" w:rsidRDefault="009D44D8" w:rsidP="00BE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6D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6D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E6DE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                                                                          </w:t>
      </w:r>
      <w:proofErr w:type="spellStart"/>
      <w:r w:rsidR="00BE6DEB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BE6DE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E6DEB">
        <w:rPr>
          <w:rFonts w:ascii="Times New Roman" w:hAnsi="Times New Roman"/>
          <w:sz w:val="24"/>
          <w:szCs w:val="24"/>
        </w:rPr>
        <w:t>Биллер</w:t>
      </w:r>
      <w:proofErr w:type="spellEnd"/>
      <w:r w:rsidR="00BE6DEB">
        <w:rPr>
          <w:rFonts w:ascii="Times New Roman" w:hAnsi="Times New Roman"/>
          <w:sz w:val="24"/>
          <w:szCs w:val="24"/>
        </w:rPr>
        <w:t xml:space="preserve"> С.Л.</w:t>
      </w:r>
    </w:p>
    <w:p w:rsidR="00BE6DEB" w:rsidRDefault="009D44D8" w:rsidP="00BE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6DEB">
        <w:rPr>
          <w:rFonts w:ascii="Times New Roman" w:hAnsi="Times New Roman"/>
          <w:sz w:val="24"/>
          <w:szCs w:val="24"/>
        </w:rPr>
        <w:t>. Настоящее решение вступает в силу с момента подписания и подлежит официальному опубликованию в периодическом печатном издании «</w:t>
      </w:r>
      <w:proofErr w:type="spellStart"/>
      <w:r w:rsidR="00BE6DEB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BE6DEB">
        <w:rPr>
          <w:rFonts w:ascii="Times New Roman" w:hAnsi="Times New Roman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="00BE6DEB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BE6DE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E6DEB">
        <w:rPr>
          <w:rFonts w:ascii="Times New Roman" w:hAnsi="Times New Roman"/>
          <w:i/>
          <w:sz w:val="24"/>
          <w:szCs w:val="24"/>
        </w:rPr>
        <w:t>талажанский</w:t>
      </w:r>
      <w:proofErr w:type="gramStart"/>
      <w:r w:rsidR="00BE6DEB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BE6DEB">
        <w:rPr>
          <w:rFonts w:ascii="Times New Roman" w:hAnsi="Times New Roman"/>
          <w:i/>
          <w:sz w:val="24"/>
          <w:szCs w:val="24"/>
        </w:rPr>
        <w:t>ф</w:t>
      </w:r>
      <w:proofErr w:type="spellEnd"/>
    </w:p>
    <w:p w:rsidR="00BE6DEB" w:rsidRDefault="00BE6DEB" w:rsidP="00BE6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DEB" w:rsidRDefault="00BE6DEB" w:rsidP="00BE6DE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E6DEB" w:rsidRDefault="00BE6DEB" w:rsidP="00BE6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                            Т.В.Рагозина</w:t>
      </w:r>
    </w:p>
    <w:p w:rsidR="00BE6DEB" w:rsidRDefault="00BE6DEB" w:rsidP="00BE6DE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6DEB" w:rsidRDefault="00BE6DEB" w:rsidP="00BE6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BE6DEB" w:rsidRDefault="00BE6DEB" w:rsidP="00BE6DEB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DEB" w:rsidRDefault="00BE6DEB" w:rsidP="00BE6DEB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DEB" w:rsidRDefault="00BE6DEB" w:rsidP="00BE6DEB"/>
    <w:p w:rsidR="00C43C95" w:rsidRDefault="00C43C95"/>
    <w:sectPr w:rsidR="00C43C95" w:rsidSect="00C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2AF"/>
    <w:multiLevelType w:val="hybridMultilevel"/>
    <w:tmpl w:val="30825836"/>
    <w:lvl w:ilvl="0" w:tplc="B33EE6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F1D1C"/>
    <w:multiLevelType w:val="hybridMultilevel"/>
    <w:tmpl w:val="14E029C0"/>
    <w:lvl w:ilvl="0" w:tplc="2CA40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6DEB"/>
    <w:rsid w:val="00263171"/>
    <w:rsid w:val="007C06A1"/>
    <w:rsid w:val="009D44D8"/>
    <w:rsid w:val="00B9310A"/>
    <w:rsid w:val="00BE6DEB"/>
    <w:rsid w:val="00C43C95"/>
    <w:rsid w:val="00EF5122"/>
    <w:rsid w:val="00F3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EB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BE6DE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4">
    <w:name w:val="Hyperlink"/>
    <w:basedOn w:val="a0"/>
    <w:uiPriority w:val="99"/>
    <w:semiHidden/>
    <w:unhideWhenUsed/>
    <w:rsid w:val="00BE6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2021-08-03T12:08:00Z</cp:lastPrinted>
  <dcterms:created xsi:type="dcterms:W3CDTF">2021-08-03T09:16:00Z</dcterms:created>
  <dcterms:modified xsi:type="dcterms:W3CDTF">2021-08-03T12:09:00Z</dcterms:modified>
</cp:coreProperties>
</file>