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49" w:rsidRPr="00D54D01" w:rsidRDefault="00F23349" w:rsidP="00F23349">
      <w:pPr>
        <w:pStyle w:val="a9"/>
        <w:keepNext/>
        <w:keepLines/>
        <w:contextualSpacing/>
        <w:jc w:val="center"/>
        <w:rPr>
          <w:b/>
          <w:sz w:val="28"/>
          <w:szCs w:val="28"/>
        </w:rPr>
      </w:pPr>
      <w:r w:rsidRPr="00D54D01">
        <w:rPr>
          <w:b/>
        </w:rPr>
        <w:t>Р</w:t>
      </w:r>
      <w:r w:rsidRPr="00D54D01">
        <w:rPr>
          <w:b/>
          <w:sz w:val="28"/>
          <w:szCs w:val="28"/>
        </w:rPr>
        <w:t>ОССИЙСКАЯ ФЕДЕРАЦИЯ</w:t>
      </w:r>
      <w:r w:rsidRPr="00D54D01">
        <w:rPr>
          <w:b/>
          <w:sz w:val="28"/>
          <w:szCs w:val="28"/>
        </w:rPr>
        <w:br/>
        <w:t>КРАСНОЯРСКИЙ КРАЙ</w:t>
      </w:r>
    </w:p>
    <w:p w:rsidR="00F23349" w:rsidRPr="00D54D01" w:rsidRDefault="00D54D01" w:rsidP="00D54D01">
      <w:pPr>
        <w:pStyle w:val="a9"/>
        <w:keepNext/>
        <w:keepLines/>
        <w:contextualSpacing/>
        <w:jc w:val="center"/>
        <w:rPr>
          <w:b/>
          <w:sz w:val="28"/>
          <w:szCs w:val="28"/>
        </w:rPr>
      </w:pPr>
      <w:r w:rsidRPr="00D54D01">
        <w:rPr>
          <w:b/>
          <w:sz w:val="28"/>
          <w:szCs w:val="28"/>
        </w:rPr>
        <w:t>КАЗАЧИНСКИЙ РАЙОН</w:t>
      </w:r>
    </w:p>
    <w:p w:rsidR="00F23349" w:rsidRPr="00D54D01" w:rsidRDefault="00F23349" w:rsidP="00F23349">
      <w:pPr>
        <w:pStyle w:val="1"/>
        <w:keepLines/>
        <w:contextualSpacing/>
        <w:jc w:val="center"/>
        <w:rPr>
          <w:b/>
          <w:szCs w:val="28"/>
        </w:rPr>
      </w:pPr>
      <w:r w:rsidRPr="00D54D01">
        <w:rPr>
          <w:b/>
          <w:szCs w:val="28"/>
        </w:rPr>
        <w:t>АДМИНИСТРАЦИЯ ТАЛАЖАНСКОГО СЕЛЬСОВЕТА</w:t>
      </w:r>
    </w:p>
    <w:p w:rsidR="00F23349" w:rsidRDefault="00F23349" w:rsidP="00F23349">
      <w:pPr>
        <w:keepNext/>
        <w:keepLines/>
        <w:jc w:val="center"/>
      </w:pPr>
    </w:p>
    <w:p w:rsidR="00F23349" w:rsidRDefault="00F23349" w:rsidP="00F23349">
      <w:pPr>
        <w:keepNext/>
        <w:keepLines/>
        <w:jc w:val="center"/>
      </w:pPr>
    </w:p>
    <w:p w:rsidR="00F23349" w:rsidRPr="00D54D01" w:rsidRDefault="00F23349" w:rsidP="00F23349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D54D01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178"/>
        <w:gridCol w:w="3178"/>
        <w:gridCol w:w="3108"/>
      </w:tblGrid>
      <w:tr w:rsidR="00F23349" w:rsidRPr="00D54D01" w:rsidTr="000A3B71">
        <w:trPr>
          <w:trHeight w:val="2"/>
        </w:trPr>
        <w:tc>
          <w:tcPr>
            <w:tcW w:w="3178" w:type="dxa"/>
            <w:hideMark/>
          </w:tcPr>
          <w:p w:rsidR="00F23349" w:rsidRPr="00D54D01" w:rsidRDefault="00F23349" w:rsidP="00EB058E">
            <w:pPr>
              <w:keepNext/>
              <w:keepLines/>
              <w:spacing w:line="864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54D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09.01.202</w:t>
            </w:r>
            <w:r w:rsidR="001C784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178" w:type="dxa"/>
            <w:hideMark/>
          </w:tcPr>
          <w:p w:rsidR="00F23349" w:rsidRPr="00D54D01" w:rsidRDefault="00F23349" w:rsidP="000A3B71">
            <w:pPr>
              <w:keepNext/>
              <w:keepLines/>
              <w:spacing w:line="8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1">
              <w:rPr>
                <w:rFonts w:ascii="Times New Roman" w:hAnsi="Times New Roman" w:cs="Times New Roman"/>
                <w:sz w:val="24"/>
                <w:szCs w:val="24"/>
              </w:rPr>
              <w:t>с. Талажанка</w:t>
            </w:r>
          </w:p>
        </w:tc>
        <w:tc>
          <w:tcPr>
            <w:tcW w:w="3108" w:type="dxa"/>
            <w:hideMark/>
          </w:tcPr>
          <w:p w:rsidR="00F23349" w:rsidRPr="00D54D01" w:rsidRDefault="00F23349" w:rsidP="0065616C">
            <w:pPr>
              <w:keepNext/>
              <w:keepLines/>
              <w:spacing w:line="8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№ </w:t>
            </w:r>
            <w:r w:rsidR="00656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D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F23349" w:rsidRPr="00D54D01" w:rsidRDefault="00F23349" w:rsidP="00F23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01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65616C">
        <w:rPr>
          <w:rFonts w:ascii="Times New Roman" w:hAnsi="Times New Roman" w:cs="Times New Roman"/>
          <w:b/>
          <w:sz w:val="24"/>
          <w:szCs w:val="24"/>
        </w:rPr>
        <w:t xml:space="preserve"> главных</w:t>
      </w:r>
      <w:r w:rsidRPr="00D54D01">
        <w:rPr>
          <w:rFonts w:ascii="Times New Roman" w:hAnsi="Times New Roman" w:cs="Times New Roman"/>
          <w:b/>
          <w:sz w:val="24"/>
          <w:szCs w:val="24"/>
        </w:rPr>
        <w:t xml:space="preserve"> администраторов доходов сельского бюджета</w:t>
      </w:r>
    </w:p>
    <w:p w:rsidR="00F23349" w:rsidRPr="00D54D01" w:rsidRDefault="00F23349" w:rsidP="00F23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D01">
        <w:rPr>
          <w:rFonts w:ascii="Times New Roman" w:hAnsi="Times New Roman" w:cs="Times New Roman"/>
          <w:sz w:val="24"/>
          <w:szCs w:val="24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</w:t>
      </w:r>
      <w:r w:rsidR="0065616C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Pr="00D54D01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 и к утверждению перечня</w:t>
      </w:r>
      <w:r w:rsidR="0065616C">
        <w:rPr>
          <w:rFonts w:ascii="Times New Roman" w:hAnsi="Times New Roman" w:cs="Times New Roman"/>
          <w:sz w:val="24"/>
          <w:szCs w:val="24"/>
        </w:rPr>
        <w:t xml:space="preserve"> главных</w:t>
      </w:r>
      <w:r w:rsidRPr="00D54D01">
        <w:rPr>
          <w:rFonts w:ascii="Times New Roman" w:hAnsi="Times New Roman" w:cs="Times New Roman"/>
          <w:sz w:val="24"/>
          <w:szCs w:val="24"/>
        </w:rPr>
        <w:t xml:space="preserve">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 33 Устава Талажанского сельсовета.</w:t>
      </w:r>
    </w:p>
    <w:p w:rsidR="00F23349" w:rsidRPr="00D54D01" w:rsidRDefault="00F23349" w:rsidP="00F23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D0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23349" w:rsidRPr="00D54D01" w:rsidRDefault="00F23349" w:rsidP="00F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D54D01">
        <w:rPr>
          <w:rFonts w:ascii="Times New Roman" w:hAnsi="Times New Roman" w:cs="Times New Roman"/>
          <w:sz w:val="24"/>
          <w:szCs w:val="24"/>
        </w:rPr>
        <w:t>1.</w:t>
      </w:r>
      <w:r w:rsidRPr="00D54D01">
        <w:rPr>
          <w:rFonts w:ascii="Times New Roman" w:hAnsi="Times New Roman" w:cs="Times New Roman"/>
          <w:sz w:val="24"/>
          <w:szCs w:val="24"/>
        </w:rPr>
        <w:tab/>
        <w:t xml:space="preserve">Утвердить перечень </w:t>
      </w:r>
      <w:r w:rsidR="0065616C">
        <w:rPr>
          <w:rFonts w:ascii="Times New Roman" w:hAnsi="Times New Roman" w:cs="Times New Roman"/>
          <w:sz w:val="24"/>
          <w:szCs w:val="24"/>
        </w:rPr>
        <w:t xml:space="preserve">главных </w:t>
      </w:r>
      <w:r w:rsidRPr="00D54D01">
        <w:rPr>
          <w:rFonts w:ascii="Times New Roman" w:hAnsi="Times New Roman" w:cs="Times New Roman"/>
          <w:sz w:val="24"/>
          <w:szCs w:val="24"/>
        </w:rPr>
        <w:t>администраторов доходов сельского бюджета согласно приложению.</w:t>
      </w:r>
    </w:p>
    <w:p w:rsidR="00F23349" w:rsidRPr="00D54D01" w:rsidRDefault="00F23349" w:rsidP="00F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D54D01">
        <w:rPr>
          <w:rFonts w:ascii="Times New Roman" w:hAnsi="Times New Roman" w:cs="Times New Roman"/>
          <w:sz w:val="24"/>
          <w:szCs w:val="24"/>
        </w:rPr>
        <w:t>2.</w:t>
      </w:r>
      <w:r w:rsidRPr="00D54D01">
        <w:rPr>
          <w:rFonts w:ascii="Times New Roman" w:hAnsi="Times New Roman" w:cs="Times New Roman"/>
          <w:sz w:val="24"/>
          <w:szCs w:val="24"/>
        </w:rPr>
        <w:tab/>
        <w:t>Установить, что в случаях изменения состава и (или) функций администраторов доходов сельского бюджета, а также изменения принципов назначения и присвоения структуры кодов классификации доходов бюджетов, до внесения соответствующих изменений в перечень администраторов доходов сельского бюджета, закрепление видов (подвидов) доходов бюджета за администраторами доходов сельского бюджета, осуществляется постановлениями администрации Талажанского сельсовета.</w:t>
      </w:r>
    </w:p>
    <w:p w:rsidR="00F23349" w:rsidRPr="00D54D01" w:rsidRDefault="00F23349" w:rsidP="00F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D54D01">
        <w:rPr>
          <w:rFonts w:ascii="Times New Roman" w:hAnsi="Times New Roman" w:cs="Times New Roman"/>
          <w:sz w:val="24"/>
          <w:szCs w:val="24"/>
        </w:rPr>
        <w:t>3.</w:t>
      </w:r>
      <w:r w:rsidRPr="00D54D01">
        <w:rPr>
          <w:rFonts w:ascii="Times New Roman" w:hAnsi="Times New Roman" w:cs="Times New Roman"/>
          <w:sz w:val="24"/>
          <w:szCs w:val="24"/>
        </w:rPr>
        <w:tab/>
        <w:t>Опубликовать постановление на «Официальном интернет-портале администрации Талажанского сельсовета.</w:t>
      </w:r>
    </w:p>
    <w:p w:rsidR="00F23349" w:rsidRPr="00D54D01" w:rsidRDefault="00F23349" w:rsidP="00F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D54D01">
        <w:rPr>
          <w:rFonts w:ascii="Times New Roman" w:hAnsi="Times New Roman" w:cs="Times New Roman"/>
          <w:sz w:val="24"/>
          <w:szCs w:val="24"/>
        </w:rPr>
        <w:t>4.</w:t>
      </w:r>
      <w:r w:rsidRPr="00D54D01">
        <w:rPr>
          <w:rFonts w:ascii="Times New Roman" w:hAnsi="Times New Roman" w:cs="Times New Roman"/>
          <w:sz w:val="24"/>
          <w:szCs w:val="24"/>
        </w:rPr>
        <w:tab/>
        <w:t>Постановление вступает в силу в день, следующий за днем его официального опубликования, и применяется к правоотношениям, возникающим при составлении и исполнении сельского бюджета, начиная с бюджета на 202</w:t>
      </w:r>
      <w:r w:rsidR="00EB058E">
        <w:rPr>
          <w:rFonts w:ascii="Times New Roman" w:hAnsi="Times New Roman" w:cs="Times New Roman"/>
          <w:sz w:val="24"/>
          <w:szCs w:val="24"/>
        </w:rPr>
        <w:t>4</w:t>
      </w:r>
      <w:r w:rsidRPr="00D54D0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B058E">
        <w:rPr>
          <w:rFonts w:ascii="Times New Roman" w:hAnsi="Times New Roman" w:cs="Times New Roman"/>
          <w:sz w:val="24"/>
          <w:szCs w:val="24"/>
        </w:rPr>
        <w:t>5</w:t>
      </w:r>
      <w:r w:rsidRPr="00D54D01">
        <w:rPr>
          <w:rFonts w:ascii="Times New Roman" w:hAnsi="Times New Roman" w:cs="Times New Roman"/>
          <w:sz w:val="24"/>
          <w:szCs w:val="24"/>
        </w:rPr>
        <w:t>–202</w:t>
      </w:r>
      <w:r w:rsidR="00EB058E">
        <w:rPr>
          <w:rFonts w:ascii="Times New Roman" w:hAnsi="Times New Roman" w:cs="Times New Roman"/>
          <w:sz w:val="24"/>
          <w:szCs w:val="24"/>
        </w:rPr>
        <w:t>6</w:t>
      </w:r>
      <w:r w:rsidRPr="00D54D0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23349" w:rsidRPr="00D54D01" w:rsidRDefault="00F23349" w:rsidP="00F2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349" w:rsidRPr="00D54D01" w:rsidRDefault="00F23349" w:rsidP="00F2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349" w:rsidRPr="00D54D01" w:rsidRDefault="00F23349" w:rsidP="00F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D54D01">
        <w:rPr>
          <w:rFonts w:ascii="Times New Roman" w:hAnsi="Times New Roman" w:cs="Times New Roman"/>
          <w:sz w:val="24"/>
          <w:szCs w:val="24"/>
        </w:rPr>
        <w:t>Глава Талажанского сельсовета</w:t>
      </w:r>
      <w:r w:rsidRPr="00D54D01">
        <w:rPr>
          <w:rFonts w:ascii="Times New Roman" w:hAnsi="Times New Roman" w:cs="Times New Roman"/>
          <w:sz w:val="24"/>
          <w:szCs w:val="24"/>
        </w:rPr>
        <w:tab/>
      </w:r>
      <w:r w:rsidRPr="00D54D01">
        <w:rPr>
          <w:rFonts w:ascii="Times New Roman" w:hAnsi="Times New Roman" w:cs="Times New Roman"/>
          <w:sz w:val="24"/>
          <w:szCs w:val="24"/>
        </w:rPr>
        <w:tab/>
      </w:r>
      <w:r w:rsidRPr="00D54D01">
        <w:rPr>
          <w:rFonts w:ascii="Times New Roman" w:hAnsi="Times New Roman" w:cs="Times New Roman"/>
          <w:sz w:val="24"/>
          <w:szCs w:val="24"/>
        </w:rPr>
        <w:tab/>
      </w:r>
      <w:r w:rsidRPr="00D54D01">
        <w:rPr>
          <w:rFonts w:ascii="Times New Roman" w:hAnsi="Times New Roman" w:cs="Times New Roman"/>
          <w:sz w:val="24"/>
          <w:szCs w:val="24"/>
        </w:rPr>
        <w:tab/>
      </w:r>
      <w:r w:rsidRPr="00D54D01">
        <w:rPr>
          <w:rFonts w:ascii="Times New Roman" w:hAnsi="Times New Roman" w:cs="Times New Roman"/>
          <w:sz w:val="24"/>
          <w:szCs w:val="24"/>
        </w:rPr>
        <w:tab/>
        <w:t xml:space="preserve">                              А.А. Васильева</w:t>
      </w:r>
    </w:p>
    <w:p w:rsidR="00351FF7" w:rsidRPr="00133930" w:rsidRDefault="00351FF7" w:rsidP="00F23349">
      <w:pPr>
        <w:jc w:val="both"/>
      </w:pPr>
    </w:p>
    <w:p w:rsidR="00761718" w:rsidRPr="00351FF7" w:rsidRDefault="00F23349" w:rsidP="00351FF7">
      <w:pPr>
        <w:tabs>
          <w:tab w:val="left" w:pos="5245"/>
        </w:tabs>
        <w:ind w:left="5245"/>
        <w:jc w:val="right"/>
        <w:rPr>
          <w:sz w:val="24"/>
          <w:szCs w:val="24"/>
        </w:rPr>
      </w:pPr>
      <w:r w:rsidRPr="00351FF7">
        <w:rPr>
          <w:sz w:val="24"/>
          <w:szCs w:val="24"/>
        </w:rPr>
        <w:lastRenderedPageBreak/>
        <w:t>П</w:t>
      </w:r>
      <w:r w:rsidR="00761718" w:rsidRPr="00351FF7">
        <w:rPr>
          <w:sz w:val="24"/>
          <w:szCs w:val="24"/>
        </w:rPr>
        <w:t>РИЛОЖЕНИЕ</w:t>
      </w:r>
    </w:p>
    <w:p w:rsidR="00761718" w:rsidRPr="00351FF7" w:rsidRDefault="00761718" w:rsidP="00351FF7">
      <w:pPr>
        <w:ind w:left="5245"/>
        <w:jc w:val="right"/>
        <w:rPr>
          <w:sz w:val="24"/>
          <w:szCs w:val="24"/>
        </w:rPr>
      </w:pPr>
      <w:r w:rsidRPr="00351FF7">
        <w:rPr>
          <w:sz w:val="24"/>
          <w:szCs w:val="24"/>
        </w:rPr>
        <w:t xml:space="preserve">к постановлению администрации </w:t>
      </w:r>
      <w:r w:rsidR="001C784C">
        <w:rPr>
          <w:sz w:val="24"/>
          <w:szCs w:val="24"/>
        </w:rPr>
        <w:t>от 09.01.2024</w:t>
      </w:r>
      <w:r w:rsidR="00351FF7" w:rsidRPr="00351FF7">
        <w:rPr>
          <w:sz w:val="24"/>
          <w:szCs w:val="24"/>
        </w:rPr>
        <w:t xml:space="preserve"> № </w:t>
      </w:r>
      <w:r w:rsidR="0065616C">
        <w:rPr>
          <w:sz w:val="24"/>
          <w:szCs w:val="24"/>
        </w:rPr>
        <w:t>1</w:t>
      </w:r>
      <w:bookmarkStart w:id="0" w:name="_GoBack"/>
      <w:bookmarkEnd w:id="0"/>
      <w:r w:rsidR="00351FF7">
        <w:rPr>
          <w:sz w:val="24"/>
          <w:szCs w:val="24"/>
        </w:rPr>
        <w:t xml:space="preserve"> </w:t>
      </w:r>
      <w:r w:rsidRPr="00351FF7">
        <w:rPr>
          <w:sz w:val="24"/>
          <w:szCs w:val="24"/>
        </w:rPr>
        <w:t xml:space="preserve">Талажанского сельсовета </w:t>
      </w: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029"/>
        <w:gridCol w:w="2963"/>
        <w:gridCol w:w="4939"/>
      </w:tblGrid>
      <w:tr w:rsidR="00761718" w:rsidTr="00351FF7">
        <w:trPr>
          <w:trHeight w:val="182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18" w:rsidRDefault="00351FF7" w:rsidP="00351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доходов сельского бюджета</w:t>
            </w:r>
          </w:p>
        </w:tc>
      </w:tr>
      <w:tr w:rsidR="00761718" w:rsidTr="00EB7E50">
        <w:trPr>
          <w:trHeight w:val="31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</w:pPr>
          </w:p>
        </w:tc>
      </w:tr>
      <w:tr w:rsidR="00761718" w:rsidTr="00351FF7">
        <w:trPr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351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строк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главного администратора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 классификации доходов бюджета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классификации доходов бюджета</w:t>
            </w:r>
          </w:p>
        </w:tc>
      </w:tr>
      <w:tr w:rsidR="00761718" w:rsidTr="00EB7E5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61718" w:rsidRPr="00DA188C" w:rsidTr="00EB7E5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DA188C" w:rsidRDefault="00FE5293" w:rsidP="00EB7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Федеральной налоговой службы по Красноярскому краю</w:t>
            </w:r>
          </w:p>
        </w:tc>
      </w:tr>
      <w:tr w:rsidR="00761718" w:rsidRPr="00415B6E" w:rsidTr="00351FF7">
        <w:trPr>
          <w:trHeight w:val="16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761718" w:rsidRPr="00415B6E" w:rsidRDefault="00761718" w:rsidP="00EB7E5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7934C9" w:rsidRDefault="00FE5293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center"/>
              <w:rPr>
                <w:bCs/>
                <w:color w:val="000000"/>
              </w:rPr>
            </w:pPr>
            <w:r w:rsidRPr="00415B6E">
              <w:rPr>
                <w:bCs/>
                <w:color w:val="000000"/>
              </w:rPr>
              <w:t>1 03 02230 01 0000 110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both"/>
              <w:rPr>
                <w:bCs/>
                <w:color w:val="000000"/>
              </w:rPr>
            </w:pPr>
            <w:r w:rsidRPr="00415B6E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61718" w:rsidRPr="00415B6E" w:rsidTr="00EB7E5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7934C9" w:rsidRDefault="00FE5293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1 03 02240 01 0000 110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both"/>
              <w:rPr>
                <w:bCs/>
                <w:color w:val="000000"/>
              </w:rPr>
            </w:pPr>
            <w:r w:rsidRPr="00415B6E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61718" w:rsidRPr="00415B6E" w:rsidTr="00351FF7">
        <w:trPr>
          <w:trHeight w:val="22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7934C9" w:rsidRDefault="00FE5293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1 03 02250 01 0000 110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both"/>
              <w:rPr>
                <w:bCs/>
                <w:color w:val="000000"/>
              </w:rPr>
            </w:pPr>
            <w:r w:rsidRPr="00415B6E">
              <w:rPr>
                <w:bCs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61718" w:rsidRPr="00415B6E" w:rsidTr="00351FF7">
        <w:trPr>
          <w:trHeight w:val="1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7934C9" w:rsidRDefault="00FE5293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1 03 02260 01 0000 110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both"/>
              <w:rPr>
                <w:bCs/>
                <w:color w:val="000000"/>
              </w:rPr>
            </w:pPr>
            <w:r w:rsidRPr="00415B6E">
              <w:rPr>
                <w:bCs/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61718" w:rsidTr="00EB7E5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61718" w:rsidTr="00EB7E50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61718" w:rsidTr="00351FF7">
        <w:trPr>
          <w:trHeight w:val="20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rPr>
                <w:color w:val="000000"/>
              </w:rPr>
            </w:pPr>
            <w:r>
              <w:rPr>
                <w:color w:val="000000"/>
              </w:rPr>
              <w:t>1 06 01030 10 1000 110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поселений, (сумма платежа), (перерасчеты, недоимка и задолженность по соответствующему платежу, в том числе по отмененному)</w:t>
            </w:r>
          </w:p>
        </w:tc>
      </w:tr>
      <w:tr w:rsidR="00761718" w:rsidTr="00EB7E50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rPr>
                <w:color w:val="000000"/>
              </w:rPr>
            </w:pPr>
            <w:r>
              <w:rPr>
                <w:color w:val="000000"/>
              </w:rPr>
              <w:t>1 06 01030 10 2100 110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761718" w:rsidTr="00EB7E50">
        <w:trPr>
          <w:trHeight w:val="10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both"/>
              <w:rPr>
                <w:color w:val="000000"/>
              </w:rPr>
            </w:pPr>
            <w:r w:rsidRPr="00415B6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61718" w:rsidTr="00351FF7">
        <w:trPr>
          <w:trHeight w:val="10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both"/>
              <w:rPr>
                <w:color w:val="000000"/>
              </w:rPr>
            </w:pPr>
            <w:r w:rsidRPr="00415B6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  поселений</w:t>
            </w:r>
          </w:p>
        </w:tc>
      </w:tr>
      <w:tr w:rsidR="00761718" w:rsidTr="00EB7E50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Pr="007934C9" w:rsidRDefault="00761718" w:rsidP="00EB7E50">
            <w:pPr>
              <w:jc w:val="center"/>
              <w:rPr>
                <w:b/>
                <w:bCs/>
                <w:color w:val="000000"/>
              </w:rPr>
            </w:pPr>
            <w:r w:rsidRPr="007934C9">
              <w:rPr>
                <w:b/>
                <w:bCs/>
                <w:color w:val="000000"/>
              </w:rPr>
              <w:t>439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Агентство по обеспечению деятельности мировых судей Красноярского края</w:t>
            </w:r>
          </w:p>
        </w:tc>
      </w:tr>
      <w:tr w:rsidR="00761718" w:rsidTr="00EB7E50">
        <w:trPr>
          <w:trHeight w:val="19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439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rPr>
                <w:color w:val="000000"/>
              </w:rPr>
            </w:pPr>
            <w:r>
              <w:rPr>
                <w:color w:val="000000"/>
              </w:rPr>
              <w:t>1 16 02010 02 0000 140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</w:t>
            </w:r>
            <w:r>
              <w:rPr>
                <w:color w:val="000000"/>
              </w:rPr>
              <w:br/>
              <w:t>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761718" w:rsidRPr="0083351A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7934C9" w:rsidRDefault="00761718" w:rsidP="00EB7E50">
            <w:pPr>
              <w:jc w:val="center"/>
              <w:rPr>
                <w:b/>
                <w:color w:val="000000"/>
              </w:rPr>
            </w:pPr>
            <w:r w:rsidRPr="007934C9">
              <w:rPr>
                <w:b/>
                <w:color w:val="000000"/>
              </w:rPr>
              <w:t>834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8" w:rsidRPr="0083351A" w:rsidRDefault="00761718" w:rsidP="00EB7E50">
            <w:pPr>
              <w:jc w:val="center"/>
              <w:rPr>
                <w:b/>
              </w:rPr>
            </w:pPr>
            <w:r w:rsidRPr="0083351A">
              <w:rPr>
                <w:b/>
              </w:rPr>
              <w:t xml:space="preserve">Администрация </w:t>
            </w:r>
            <w:r>
              <w:rPr>
                <w:b/>
              </w:rPr>
              <w:t>Талажанского</w:t>
            </w:r>
            <w:r w:rsidRPr="0083351A">
              <w:rPr>
                <w:b/>
              </w:rPr>
              <w:t xml:space="preserve"> сельсовета  Казачинского района Красноярского края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Default="00761718" w:rsidP="00EB7E50">
            <w:pPr>
              <w:jc w:val="center"/>
            </w:pPr>
            <w:r w:rsidRPr="007934C9">
              <w:t>1 08 04020 01 1000 110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718" w:rsidRDefault="00761718" w:rsidP="00EB7E50"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761718" w:rsidTr="00EB7E50">
        <w:trPr>
          <w:trHeight w:val="1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1 08 04020 01 4000 110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1 11 05025 10 0000 120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r>
              <w:t xml:space="preserve">Доходы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 за исключением земельных участков муниципальных бюджетных и автономных учреждений) 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1 11 05035 10 0000 120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1 11 05075 10 0000 120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761718" w:rsidRDefault="00761718" w:rsidP="00EB7E50">
            <w:pPr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1 11 09045 10 0000 120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 xml:space="preserve">Прочие поступления от использования имущества, находящегося в собственности сельских поселения (за исключением имущества муниципальных бюджетных и  автономных учреждений, а так же имущества муниципальных унитарных предприятий, в том числе казенных) 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1 13 01995 10 0000 130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1 13 02065 10 0000 130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1 13 02995 10 0000 130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r>
              <w:t>Прочие доходы от компенсации затрат бюджетов сельских поселений</w:t>
            </w:r>
          </w:p>
        </w:tc>
      </w:tr>
      <w:tr w:rsidR="00761718" w:rsidTr="00EB7E50">
        <w:trPr>
          <w:trHeight w:val="2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1 14 02053 10 0000 410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61718" w:rsidTr="00EB7E50">
        <w:trPr>
          <w:trHeight w:val="1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1 14 06025 10 0000 430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718" w:rsidRDefault="00761718" w:rsidP="00EB7E50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61718" w:rsidTr="00351FF7">
        <w:trPr>
          <w:trHeight w:val="2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1 14 02053 10 0000 440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718" w:rsidRDefault="00761718" w:rsidP="00EB7E50">
            <w:pPr>
              <w:jc w:val="both"/>
            </w:pPr>
            <w:r w:rsidRPr="00F25A5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61718" w:rsidTr="00EB7E50">
        <w:trPr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1 17 01050 10 0000 180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Невыясненные поступления, зачисляемые в бюджеты сельских поселений.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1 17 15030 10 0002 150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Инициативные платежи, зачисляемые в бюджет сельских поселений (поступления от физических лиц)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1 17 05050 10 0000 180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 xml:space="preserve">Прочие неналоговые доходы бюджетов сельских поселений 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2 02 15001 10 0000 150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718" w:rsidRPr="00C30C91" w:rsidRDefault="00761718" w:rsidP="00EB7E50">
            <w:pPr>
              <w:jc w:val="both"/>
            </w:pPr>
            <w:r w:rsidRPr="008F4DA5"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>
              <w:t>2 02 16</w:t>
            </w:r>
            <w:r w:rsidRPr="007934C9">
              <w:t>001 10 0000 150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718" w:rsidRPr="008F4DA5" w:rsidRDefault="00761718" w:rsidP="00EB7E50">
            <w:pPr>
              <w:jc w:val="both"/>
            </w:pPr>
            <w:r w:rsidRPr="008F4DA5">
              <w:t>Дотации бюджетам сельских поселений на выравнивание  бюджетной обеспеченности из бюджета субъекта</w:t>
            </w:r>
            <w:r>
              <w:t xml:space="preserve"> муниципальных районов</w:t>
            </w:r>
          </w:p>
        </w:tc>
      </w:tr>
      <w:tr w:rsidR="00761718" w:rsidTr="00EB7E50">
        <w:trPr>
          <w:trHeight w:val="1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2 02 29999 10 7641 150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C30C91" w:rsidRDefault="00761718" w:rsidP="00EB7E50">
            <w:r>
              <w:t>Прочие субсидии бюджетам сельских поселений 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2 02 29999 10 7412 150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B65264" w:rsidP="00B65264">
            <w:r>
              <w:t xml:space="preserve">Прочие межбюджетные трансферты, передаваемые </w:t>
            </w:r>
            <w:r w:rsidR="00761718">
              <w:t>бюджет</w:t>
            </w:r>
            <w:r>
              <w:t>а</w:t>
            </w:r>
            <w:r w:rsidR="00761718">
              <w:t>м сельских поселений (на обеспечение первичных мер пожарной безопасности)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2 02 35118 10 0000 150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2 02 29999 10 7510 150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Прочие субсидии бюджетам сельских поселений (на мероприятия по развитию добровольной пожарной охраны)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2 02 30024 10 4901 150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 xml:space="preserve">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 </w:t>
            </w:r>
          </w:p>
        </w:tc>
      </w:tr>
      <w:tr w:rsidR="00761718" w:rsidTr="00351FF7">
        <w:trPr>
          <w:trHeight w:val="1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2 02  49999 10 0002 150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Прочие межбюджетные трансферты передаваемые бюджетам сельских поселений на поддержку мер по обеспечению сбалансированности бюджетов</w:t>
            </w:r>
          </w:p>
        </w:tc>
      </w:tr>
      <w:tr w:rsidR="00761718" w:rsidTr="00351FF7">
        <w:trPr>
          <w:trHeight w:val="1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2 02  49999 10 0007 150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 xml:space="preserve">Прочие межбюджетные трансферты передаваемые бюджетам сельских поселений на организацию и проведение акарицидных обработок мест массового отдыха населения за счет средств краевого бюджета 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rPr>
                <w:color w:val="333333"/>
                <w:shd w:val="clear" w:color="auto" w:fill="FFFFFF"/>
              </w:rPr>
              <w:t>2 02 49999 10 5853 150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E1F44" w:rsidRDefault="00761718" w:rsidP="00EB7E50">
            <w: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rPr>
                <w:color w:val="333333"/>
                <w:shd w:val="clear" w:color="auto" w:fill="FFFFFF"/>
              </w:rPr>
              <w:t>2 02 49999 10 7510 150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E1F44" w:rsidRDefault="00761718" w:rsidP="00EB7E50">
            <w:r w:rsidRPr="007E1F44">
              <w:rPr>
                <w:color w:val="2C2D2E"/>
                <w:shd w:val="clear" w:color="auto" w:fill="FFFFFF"/>
              </w:rPr>
              <w:t>Прочие межбюджетные трансферты, передаваем</w:t>
            </w:r>
            <w:r>
              <w:rPr>
                <w:color w:val="2C2D2E"/>
                <w:shd w:val="clear" w:color="auto" w:fill="FFFFFF"/>
              </w:rPr>
              <w:t>ые бюджетам сельских поселений на мероприятия по развитию добровольной пожарной охраны за счет средств краевого бюджета в рамках отдельных мероприятий муниципальной программы Казачинского района «Создание безопасных и комфортных условий для проживания на территории Казачинского района»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  <w:rPr>
                <w:color w:val="333333"/>
                <w:shd w:val="clear" w:color="auto" w:fill="FFFFFF"/>
              </w:rPr>
            </w:pPr>
            <w:r w:rsidRPr="007934C9">
              <w:rPr>
                <w:color w:val="333333"/>
                <w:shd w:val="clear" w:color="auto" w:fill="FFFFFF"/>
              </w:rPr>
              <w:t>2 02 49999 10 7508 150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E1F44" w:rsidRDefault="00761718" w:rsidP="00EB7E50">
            <w:pPr>
              <w:rPr>
                <w:color w:val="2C2D2E"/>
                <w:shd w:val="clear" w:color="auto" w:fill="FFFFFF"/>
              </w:rPr>
            </w:pPr>
            <w:r w:rsidRPr="00092B7E">
              <w:rPr>
                <w:color w:val="2C2D2E"/>
                <w:shd w:val="clear" w:color="auto" w:fill="FFFFFF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края, в рамках подпрограммы "Дороги Казачинского района " муниципальной программы Казачинского района "Развитие транспортной системы Казачинского района"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  <w:rPr>
                <w:color w:val="333333"/>
                <w:shd w:val="clear" w:color="auto" w:fill="FFFFFF"/>
              </w:rPr>
            </w:pPr>
            <w:r w:rsidRPr="007934C9">
              <w:t>2 02 49999 10 7745 150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E1F44" w:rsidRDefault="00761718" w:rsidP="00C922A0">
            <w:pPr>
              <w:rPr>
                <w:color w:val="2C2D2E"/>
                <w:shd w:val="clear" w:color="auto" w:fill="FFFFFF"/>
              </w:rPr>
            </w:pPr>
            <w: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  <w:rPr>
                <w:color w:val="333333"/>
                <w:shd w:val="clear" w:color="auto" w:fill="FFFFFF"/>
              </w:rPr>
            </w:pPr>
            <w:r w:rsidRPr="007934C9">
              <w:rPr>
                <w:color w:val="333333"/>
                <w:shd w:val="clear" w:color="auto" w:fill="FFFFFF"/>
              </w:rPr>
              <w:t>2 02 49999 10 1011 150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rPr>
                <w:color w:val="333333"/>
                <w:shd w:val="clear" w:color="auto" w:fill="FFFFFF"/>
              </w:rPr>
            </w:pPr>
            <w:r w:rsidRPr="007934C9">
              <w:rPr>
                <w:color w:val="333333"/>
                <w:shd w:val="clear" w:color="auto" w:fill="FFFFFF"/>
              </w:rPr>
              <w:t xml:space="preserve">Прочие межбюджетные трансферты, передаваемые бюджетам сельских поселений (из резервного фонда Правительства Красноярского края в рамках внепрограммных  расходов отдельных органов исполнительной власти) 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rPr>
                <w:color w:val="333333"/>
                <w:shd w:val="clear" w:color="auto" w:fill="FFFFFF"/>
              </w:rPr>
              <w:t>2 02 49999 10 0018 150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E1F44" w:rsidRDefault="00761718" w:rsidP="00EB7E50">
            <w:r w:rsidRPr="007E1F44">
              <w:rPr>
                <w:color w:val="333333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333333"/>
                <w:shd w:val="clear" w:color="auto" w:fill="FFFFFF"/>
              </w:rPr>
              <w:t xml:space="preserve"> на региональные выплаты и выплаты, обеспечивающие уровень заработной платы, работников бюджетной сферы, не ниже размера минимальной заработной платы,</w:t>
            </w:r>
            <w:r w:rsidRPr="007E1F44">
              <w:rPr>
                <w:color w:val="333333"/>
                <w:shd w:val="clear" w:color="auto" w:fill="FFFFFF"/>
              </w:rPr>
              <w:t xml:space="preserve">  (</w:t>
            </w:r>
            <w:r>
              <w:rPr>
                <w:color w:val="333333"/>
                <w:shd w:val="clear" w:color="auto" w:fill="FFFFFF"/>
              </w:rPr>
              <w:t>минимального размера оплаты труда), установленного в Красноярском крае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 xml:space="preserve"> 2 02 49999 10 1060 150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Прочие субсидии бюджетам сельских поселений (на реализацию мероприятий, направленных на повышение безопасности дорожного движения)</w:t>
            </w:r>
          </w:p>
        </w:tc>
      </w:tr>
      <w:tr w:rsidR="00B65264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64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64" w:rsidRPr="007934C9" w:rsidRDefault="00B65264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64" w:rsidRPr="007934C9" w:rsidRDefault="00B65264" w:rsidP="00B65264">
            <w:pPr>
              <w:jc w:val="center"/>
            </w:pPr>
            <w:r>
              <w:t>2 02 49999 1</w:t>
            </w:r>
            <w:r w:rsidRPr="007934C9">
              <w:t xml:space="preserve">0 </w:t>
            </w:r>
            <w:r>
              <w:t>2724</w:t>
            </w:r>
            <w:r w:rsidRPr="007934C9">
              <w:t xml:space="preserve">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64" w:rsidRDefault="00C922A0" w:rsidP="00C922A0">
            <w:r w:rsidRPr="007E1F44">
              <w:rPr>
                <w:color w:val="333333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333333"/>
                <w:shd w:val="clear" w:color="auto" w:fill="FFFFFF"/>
              </w:rPr>
              <w:t xml:space="preserve"> (на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FE5293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2 07 05020 10 0000 150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EA7D54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2 07 05030 10 0000 150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Прочие безвозмездные поступления в бюджеты сельских поселений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EA7D54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2 08 05000 10 0000 150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EA7D54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2 19 60010 10 0000 150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61718" w:rsidRPr="006E7CE4" w:rsidRDefault="00761718" w:rsidP="00761718"/>
    <w:p w:rsidR="00761718" w:rsidRPr="006E7CE4" w:rsidRDefault="00761718" w:rsidP="00761718"/>
    <w:p w:rsidR="00761718" w:rsidRPr="006E7CE4" w:rsidRDefault="00761718" w:rsidP="00761718"/>
    <w:p w:rsidR="00761718" w:rsidRDefault="00761718" w:rsidP="00064C00"/>
    <w:sectPr w:rsidR="00761718" w:rsidSect="005664CC">
      <w:type w:val="continuous"/>
      <w:pgSz w:w="12536" w:h="16838"/>
      <w:pgMar w:top="1134" w:right="102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77" w:rsidRDefault="00BB7977" w:rsidP="00A0532C">
      <w:pPr>
        <w:spacing w:after="0" w:line="240" w:lineRule="auto"/>
      </w:pPr>
      <w:r>
        <w:separator/>
      </w:r>
    </w:p>
  </w:endnote>
  <w:endnote w:type="continuationSeparator" w:id="0">
    <w:p w:rsidR="00BB7977" w:rsidRDefault="00BB7977" w:rsidP="00A0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77" w:rsidRDefault="00BB7977" w:rsidP="00A0532C">
      <w:pPr>
        <w:spacing w:after="0" w:line="240" w:lineRule="auto"/>
      </w:pPr>
      <w:r>
        <w:separator/>
      </w:r>
    </w:p>
  </w:footnote>
  <w:footnote w:type="continuationSeparator" w:id="0">
    <w:p w:rsidR="00BB7977" w:rsidRDefault="00BB7977" w:rsidP="00A0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4C00"/>
    <w:rsid w:val="00003723"/>
    <w:rsid w:val="0001204B"/>
    <w:rsid w:val="00044E81"/>
    <w:rsid w:val="000516C5"/>
    <w:rsid w:val="0005251A"/>
    <w:rsid w:val="00064C00"/>
    <w:rsid w:val="000F218F"/>
    <w:rsid w:val="00122ADE"/>
    <w:rsid w:val="001C784C"/>
    <w:rsid w:val="00212E54"/>
    <w:rsid w:val="00270B95"/>
    <w:rsid w:val="0027142A"/>
    <w:rsid w:val="003126B2"/>
    <w:rsid w:val="003154A0"/>
    <w:rsid w:val="00351FF7"/>
    <w:rsid w:val="00413749"/>
    <w:rsid w:val="004145BE"/>
    <w:rsid w:val="004246DD"/>
    <w:rsid w:val="004818CF"/>
    <w:rsid w:val="00553A75"/>
    <w:rsid w:val="005664CC"/>
    <w:rsid w:val="005B0642"/>
    <w:rsid w:val="005F0419"/>
    <w:rsid w:val="006358BF"/>
    <w:rsid w:val="006535F3"/>
    <w:rsid w:val="0065616C"/>
    <w:rsid w:val="0067716E"/>
    <w:rsid w:val="00686B87"/>
    <w:rsid w:val="00692279"/>
    <w:rsid w:val="006A70C3"/>
    <w:rsid w:val="00761718"/>
    <w:rsid w:val="007C0BAF"/>
    <w:rsid w:val="007D05D8"/>
    <w:rsid w:val="00847B3B"/>
    <w:rsid w:val="00850940"/>
    <w:rsid w:val="008F4DA5"/>
    <w:rsid w:val="00931EF0"/>
    <w:rsid w:val="00943783"/>
    <w:rsid w:val="00A0532C"/>
    <w:rsid w:val="00A108C3"/>
    <w:rsid w:val="00AA364E"/>
    <w:rsid w:val="00B65264"/>
    <w:rsid w:val="00BA1FAD"/>
    <w:rsid w:val="00BB7977"/>
    <w:rsid w:val="00BD7D31"/>
    <w:rsid w:val="00C922A0"/>
    <w:rsid w:val="00D20ACE"/>
    <w:rsid w:val="00D54D01"/>
    <w:rsid w:val="00D62230"/>
    <w:rsid w:val="00DD7D38"/>
    <w:rsid w:val="00E57484"/>
    <w:rsid w:val="00EA5BBF"/>
    <w:rsid w:val="00EA7D54"/>
    <w:rsid w:val="00EB058E"/>
    <w:rsid w:val="00F00394"/>
    <w:rsid w:val="00F23349"/>
    <w:rsid w:val="00F929EA"/>
    <w:rsid w:val="00FE5293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4ADE-B789-43CB-A2E0-2A3286BA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2C"/>
  </w:style>
  <w:style w:type="paragraph" w:styleId="1">
    <w:name w:val="heading 1"/>
    <w:basedOn w:val="a"/>
    <w:next w:val="a"/>
    <w:link w:val="10"/>
    <w:qFormat/>
    <w:rsid w:val="00F233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64C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64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64C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C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334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F233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233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AA79-96E3-487F-9A8F-7A7D388E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novotroickoe</dc:creator>
  <cp:keywords/>
  <dc:description/>
  <cp:lastModifiedBy>ZeroUser</cp:lastModifiedBy>
  <cp:revision>33</cp:revision>
  <cp:lastPrinted>2023-02-02T02:53:00Z</cp:lastPrinted>
  <dcterms:created xsi:type="dcterms:W3CDTF">2021-01-12T03:09:00Z</dcterms:created>
  <dcterms:modified xsi:type="dcterms:W3CDTF">2024-01-18T08:26:00Z</dcterms:modified>
</cp:coreProperties>
</file>