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95D87">
        <w:rPr>
          <w:rFonts w:ascii="Times New Roman" w:hAnsi="Times New Roman" w:cs="Times New Roman"/>
          <w:b/>
          <w:sz w:val="24"/>
          <w:szCs w:val="24"/>
        </w:rPr>
        <w:t>ТАЛАЖАНС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r w:rsidRPr="00177EA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77EA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ПОСТАНОВЛЕНИЕ </w:t>
      </w: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495D87">
        <w:rPr>
          <w:rFonts w:ascii="Times New Roman" w:hAnsi="Times New Roman" w:cs="Times New Roman"/>
          <w:sz w:val="24"/>
          <w:szCs w:val="24"/>
          <w:lang w:eastAsia="zh-CN"/>
        </w:rPr>
        <w:t>01</w:t>
      </w:r>
      <w:r w:rsidR="006C17A1">
        <w:rPr>
          <w:rFonts w:ascii="Times New Roman" w:hAnsi="Times New Roman" w:cs="Times New Roman"/>
          <w:sz w:val="24"/>
          <w:szCs w:val="24"/>
          <w:lang w:eastAsia="zh-CN"/>
        </w:rPr>
        <w:t>.02.</w:t>
      </w:r>
      <w:r w:rsidR="00495D87">
        <w:rPr>
          <w:rFonts w:ascii="Times New Roman" w:hAnsi="Times New Roman" w:cs="Times New Roman"/>
          <w:sz w:val="24"/>
          <w:szCs w:val="24"/>
          <w:lang w:eastAsia="zh-CN"/>
        </w:rPr>
        <w:t xml:space="preserve">2023 </w:t>
      </w:r>
      <w:r w:rsidRPr="00177EA8">
        <w:rPr>
          <w:rFonts w:ascii="Times New Roman" w:hAnsi="Times New Roman" w:cs="Times New Roman"/>
          <w:sz w:val="24"/>
          <w:szCs w:val="24"/>
          <w:lang w:eastAsia="zh-CN"/>
        </w:rPr>
        <w:t xml:space="preserve">г.                          </w:t>
      </w:r>
      <w:r w:rsidR="00852503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177EA8">
        <w:rPr>
          <w:rFonts w:ascii="Times New Roman" w:hAnsi="Times New Roman" w:cs="Times New Roman"/>
          <w:sz w:val="24"/>
          <w:szCs w:val="24"/>
          <w:lang w:eastAsia="zh-CN"/>
        </w:rPr>
        <w:t>с.</w:t>
      </w:r>
      <w:r w:rsidR="00495D8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95D87">
        <w:rPr>
          <w:rFonts w:ascii="Times New Roman" w:hAnsi="Times New Roman" w:cs="Times New Roman"/>
          <w:sz w:val="24"/>
          <w:szCs w:val="24"/>
          <w:lang w:eastAsia="zh-CN"/>
        </w:rPr>
        <w:t>Талажанка</w:t>
      </w:r>
      <w:proofErr w:type="spellEnd"/>
      <w:r w:rsidRPr="00177EA8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852503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Pr="00177EA8">
        <w:rPr>
          <w:rFonts w:ascii="Times New Roman" w:hAnsi="Times New Roman" w:cs="Times New Roman"/>
          <w:sz w:val="24"/>
          <w:szCs w:val="24"/>
          <w:lang w:eastAsia="zh-CN"/>
        </w:rPr>
        <w:t>№</w:t>
      </w:r>
      <w:r w:rsidR="008525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95D87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9315D3">
        <w:rPr>
          <w:rFonts w:ascii="Times New Roman" w:hAnsi="Times New Roman" w:cs="Times New Roman"/>
          <w:sz w:val="24"/>
          <w:szCs w:val="24"/>
          <w:lang w:eastAsia="zh-CN"/>
        </w:rPr>
        <w:t>0</w:t>
      </w:r>
      <w:bookmarkStart w:id="0" w:name="_GoBack"/>
      <w:bookmarkEnd w:id="0"/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 xml:space="preserve">   О внесении изменений в Постановление от</w:t>
      </w:r>
      <w:r w:rsidR="00495D87">
        <w:rPr>
          <w:rFonts w:ascii="Times New Roman" w:hAnsi="Times New Roman" w:cs="Times New Roman"/>
          <w:b/>
          <w:sz w:val="24"/>
          <w:szCs w:val="24"/>
        </w:rPr>
        <w:t xml:space="preserve"> 28.02.2020 г. №4</w:t>
      </w:r>
      <w:r w:rsidR="0041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EA8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осуществления внутреннего финансового контроля  и внутреннего финансового аудита в муниципальном образовании </w:t>
      </w:r>
      <w:proofErr w:type="spellStart"/>
      <w:r w:rsidR="00495D87">
        <w:rPr>
          <w:rFonts w:ascii="Times New Roman" w:hAnsi="Times New Roman" w:cs="Times New Roman"/>
          <w:b/>
          <w:sz w:val="24"/>
          <w:szCs w:val="24"/>
        </w:rPr>
        <w:t>Талажанс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177EA8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41347F" w:rsidP="00177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7EA8" w:rsidRPr="00177EA8">
        <w:rPr>
          <w:rFonts w:ascii="Times New Roman" w:hAnsi="Times New Roman" w:cs="Times New Roman"/>
          <w:sz w:val="24"/>
          <w:szCs w:val="24"/>
        </w:rPr>
        <w:t>В соответствии с Бюджетным кодексом РФ, с Федеральным законом от 26.07.2019 г.</w:t>
      </w:r>
      <w:r w:rsidR="00177EA8">
        <w:rPr>
          <w:rFonts w:ascii="Times New Roman" w:hAnsi="Times New Roman" w:cs="Times New Roman"/>
          <w:sz w:val="24"/>
          <w:szCs w:val="24"/>
        </w:rPr>
        <w:t xml:space="preserve"> </w:t>
      </w:r>
      <w:r w:rsidR="00177EA8" w:rsidRPr="00177EA8">
        <w:rPr>
          <w:rFonts w:ascii="Times New Roman" w:hAnsi="Times New Roman" w:cs="Times New Roman"/>
          <w:sz w:val="24"/>
          <w:szCs w:val="24"/>
        </w:rPr>
        <w:t>№ 199-ФЗ «О внесении изменений в Бюджетный кодекс РФ в части совершенствования государственног</w:t>
      </w:r>
      <w:proofErr w:type="gramStart"/>
      <w:r w:rsidR="00177EA8" w:rsidRPr="00177E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77EA8" w:rsidRPr="00177EA8">
        <w:rPr>
          <w:rFonts w:ascii="Times New Roman" w:hAnsi="Times New Roman" w:cs="Times New Roman"/>
          <w:sz w:val="24"/>
          <w:szCs w:val="24"/>
        </w:rPr>
        <w:t xml:space="preserve">муниципального) финансового контроля , внутреннего финансового контроля и </w:t>
      </w:r>
      <w:r w:rsidR="00177EA8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аудита», протестом </w:t>
      </w:r>
      <w:r w:rsidR="00852503">
        <w:rPr>
          <w:rFonts w:ascii="Times New Roman" w:hAnsi="Times New Roman" w:cs="Times New Roman"/>
          <w:sz w:val="24"/>
          <w:szCs w:val="24"/>
        </w:rPr>
        <w:t>п</w:t>
      </w:r>
      <w:r w:rsidR="00177EA8">
        <w:rPr>
          <w:rFonts w:ascii="Times New Roman" w:hAnsi="Times New Roman" w:cs="Times New Roman"/>
          <w:sz w:val="24"/>
          <w:szCs w:val="24"/>
        </w:rPr>
        <w:t>рокуратуры от 31.01.2020г № 7/3-09-2020</w:t>
      </w: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177EA8" w:rsidP="00177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A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     1. Внести </w:t>
      </w:r>
      <w:r w:rsidR="00495D8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1347F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95D87">
        <w:rPr>
          <w:rFonts w:ascii="Times New Roman" w:hAnsi="Times New Roman" w:cs="Times New Roman"/>
          <w:sz w:val="24"/>
          <w:szCs w:val="24"/>
        </w:rPr>
        <w:t xml:space="preserve">4 от 28.02.2020 </w:t>
      </w:r>
      <w:r w:rsidR="0041347F">
        <w:rPr>
          <w:rFonts w:ascii="Times New Roman" w:hAnsi="Times New Roman" w:cs="Times New Roman"/>
          <w:sz w:val="24"/>
          <w:szCs w:val="24"/>
        </w:rPr>
        <w:t xml:space="preserve">г </w:t>
      </w:r>
      <w:r w:rsidR="0041347F" w:rsidRPr="0041347F">
        <w:rPr>
          <w:rFonts w:ascii="Times New Roman" w:hAnsi="Times New Roman" w:cs="Times New Roman"/>
          <w:sz w:val="24"/>
          <w:szCs w:val="24"/>
        </w:rPr>
        <w:t>«Об утверждении Порядка осуществления внутреннего финансового контроля  и внутреннего финансового аудита в мун</w:t>
      </w:r>
      <w:r w:rsidR="00495D87">
        <w:rPr>
          <w:rFonts w:ascii="Times New Roman" w:hAnsi="Times New Roman" w:cs="Times New Roman"/>
          <w:sz w:val="24"/>
          <w:szCs w:val="24"/>
        </w:rPr>
        <w:t xml:space="preserve">иципальном образовании </w:t>
      </w:r>
      <w:proofErr w:type="spellStart"/>
      <w:r w:rsidR="00495D87">
        <w:rPr>
          <w:rFonts w:ascii="Times New Roman" w:hAnsi="Times New Roman" w:cs="Times New Roman"/>
          <w:sz w:val="24"/>
          <w:szCs w:val="24"/>
        </w:rPr>
        <w:t>Талажанс</w:t>
      </w:r>
      <w:r w:rsidR="0041347F" w:rsidRPr="0041347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41347F" w:rsidRPr="0041347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1347F">
        <w:rPr>
          <w:rFonts w:ascii="Times New Roman" w:hAnsi="Times New Roman" w:cs="Times New Roman"/>
          <w:sz w:val="24"/>
          <w:szCs w:val="24"/>
        </w:rPr>
        <w:t xml:space="preserve">» </w:t>
      </w:r>
      <w:r w:rsidR="0041347F" w:rsidRPr="00177EA8">
        <w:rPr>
          <w:rFonts w:ascii="Times New Roman" w:hAnsi="Times New Roman" w:cs="Times New Roman"/>
          <w:sz w:val="24"/>
          <w:szCs w:val="24"/>
        </w:rPr>
        <w:t xml:space="preserve"> </w:t>
      </w:r>
      <w:r w:rsidRPr="00177EA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77EA8" w:rsidRPr="00177EA8" w:rsidRDefault="00177EA8" w:rsidP="00177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1.1. Пункт 1.2. изложить в новой редакции: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77EA8">
        <w:rPr>
          <w:rFonts w:ascii="Times New Roman" w:hAnsi="Times New Roman" w:cs="Times New Roman"/>
          <w:sz w:val="24"/>
          <w:szCs w:val="24"/>
        </w:rPr>
        <w:t>«1.2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EA8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EA8">
        <w:rPr>
          <w:rFonts w:ascii="Times New Roman" w:hAnsi="Times New Roman" w:cs="Times New Roman"/>
          <w:sz w:val="24"/>
          <w:szCs w:val="24"/>
        </w:rPr>
        <w:t>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</w:t>
      </w:r>
      <w:proofErr w:type="gramEnd"/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1.2. Пункт 1.3. изложить в новой редакции: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«1.3. Орган финансового контроля при осуществлении контрольной деятельности осуществляет: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EA8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177EA8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из бюджета»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1.3. Пункт 2.1 изложить в новой редакции: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«2</w:t>
      </w:r>
      <w:r w:rsidR="0041347F">
        <w:rPr>
          <w:rFonts w:ascii="Times New Roman" w:hAnsi="Times New Roman" w:cs="Times New Roman"/>
          <w:sz w:val="24"/>
          <w:szCs w:val="24"/>
        </w:rPr>
        <w:t>.</w:t>
      </w:r>
      <w:r w:rsidRPr="00177EA8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- г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dst4938"/>
      <w:bookmarkEnd w:id="1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dst3677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государственные (муниципальные) учреждения;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dst3678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государственные (муниципальные) унитарные предприятия;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dst4552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государственные корпорации (компании), публично-правовые компании;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dst3680"/>
      <w:bookmarkEnd w:id="5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dst4939"/>
      <w:bookmarkEnd w:id="6"/>
      <w:proofErr w:type="gramStart"/>
      <w:r w:rsidRPr="00AA573F">
        <w:rPr>
          <w:rStyle w:val="blk"/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bookmarkStart w:id="7" w:name="dst4940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юридическими и физическими лицами, индивидуальными предпринимателями, получающими средства из соответствующего</w:t>
      </w:r>
      <w:proofErr w:type="gramEnd"/>
      <w:r w:rsidRPr="00AA573F">
        <w:rPr>
          <w:rStyle w:val="blk"/>
          <w:rFonts w:ascii="Times New Roman" w:hAnsi="Times New Roman" w:cs="Times New Roman"/>
          <w:sz w:val="24"/>
          <w:szCs w:val="24"/>
        </w:rPr>
        <w:t xml:space="preserve">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dst4941"/>
      <w:bookmarkEnd w:id="8"/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proofErr w:type="gramEnd"/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dst3682"/>
      <w:bookmarkEnd w:id="9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органы управления государственными внебюджетными фондами;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dst3683"/>
      <w:bookmarkEnd w:id="10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AA573F" w:rsidRPr="00AA573F" w:rsidRDefault="00AA573F" w:rsidP="00AA5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dst3684"/>
      <w:bookmarkEnd w:id="11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177EA8" w:rsidRPr="00177EA8" w:rsidRDefault="00AA573F" w:rsidP="00AA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 </w:t>
      </w:r>
      <w:r w:rsidR="00177EA8" w:rsidRPr="00177EA8">
        <w:rPr>
          <w:rFonts w:ascii="Times New Roman" w:hAnsi="Times New Roman" w:cs="Times New Roman"/>
          <w:sz w:val="24"/>
          <w:szCs w:val="24"/>
        </w:rPr>
        <w:t>1.4. Дополнить пунктом  2.2. следующего содержания: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lastRenderedPageBreak/>
        <w:t>«2.2. 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177EA8" w:rsidRPr="00177EA8" w:rsidRDefault="0041347F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EA8" w:rsidRPr="00177EA8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177EA8" w:rsidRPr="00177EA8" w:rsidRDefault="0041347F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EA8" w:rsidRPr="00177EA8">
        <w:rPr>
          <w:rFonts w:ascii="Times New Roman" w:hAnsi="Times New Roman" w:cs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бюджета»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1.5. Пункт 4,3. дополнить подпунктами следующего содержания»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проводить проверки, ревизии и обследования;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направлять объектам контроля акты, заключения, представления и (или) предписания;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направлять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назначать (организовывать) проведение экспертиз, необходимых для проведения проверок, ревизий и обследований;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      2.</w:t>
      </w:r>
      <w:proofErr w:type="gramStart"/>
      <w:r w:rsidRPr="00177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      3. Постановление вступает в силу в день, следующий за днем его официального опубликования 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77EA8">
        <w:rPr>
          <w:rFonts w:ascii="Times New Roman" w:hAnsi="Times New Roman" w:cs="Times New Roman"/>
          <w:sz w:val="24"/>
          <w:szCs w:val="24"/>
        </w:rPr>
        <w:t>естник».</w:t>
      </w:r>
    </w:p>
    <w:p w:rsid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EA8" w:rsidRPr="00177EA8" w:rsidRDefault="00495D87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</w:t>
      </w:r>
      <w:r w:rsidR="00177EA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77EA8">
        <w:rPr>
          <w:rFonts w:ascii="Times New Roman" w:hAnsi="Times New Roman" w:cs="Times New Roman"/>
          <w:sz w:val="24"/>
          <w:szCs w:val="24"/>
        </w:rPr>
        <w:t xml:space="preserve"> </w:t>
      </w:r>
      <w:r w:rsidR="00177EA8" w:rsidRPr="00177EA8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А.А.Васильева</w:t>
      </w:r>
      <w:proofErr w:type="spellEnd"/>
    </w:p>
    <w:p w:rsidR="00177EA8" w:rsidRPr="00177EA8" w:rsidRDefault="00177EA8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D23" w:rsidRPr="00177EA8" w:rsidRDefault="00E11D23" w:rsidP="00177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11D23" w:rsidRPr="00177EA8" w:rsidSect="009F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6F9"/>
    <w:multiLevelType w:val="hybridMultilevel"/>
    <w:tmpl w:val="D992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D23"/>
    <w:rsid w:val="000734ED"/>
    <w:rsid w:val="00177EA8"/>
    <w:rsid w:val="001A2D73"/>
    <w:rsid w:val="0041347F"/>
    <w:rsid w:val="00495D87"/>
    <w:rsid w:val="004A4CFC"/>
    <w:rsid w:val="005274AE"/>
    <w:rsid w:val="00582F5C"/>
    <w:rsid w:val="00646F2D"/>
    <w:rsid w:val="006C17A1"/>
    <w:rsid w:val="00780EAD"/>
    <w:rsid w:val="00852503"/>
    <w:rsid w:val="0092223A"/>
    <w:rsid w:val="009315D3"/>
    <w:rsid w:val="00AA573F"/>
    <w:rsid w:val="00AF5BD0"/>
    <w:rsid w:val="00BE0ECE"/>
    <w:rsid w:val="00C2047D"/>
    <w:rsid w:val="00E11D23"/>
    <w:rsid w:val="00E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D23"/>
    <w:pPr>
      <w:spacing w:after="0" w:line="240" w:lineRule="auto"/>
    </w:pPr>
  </w:style>
  <w:style w:type="paragraph" w:customStyle="1" w:styleId="Default">
    <w:name w:val="Default"/>
    <w:rsid w:val="00E11D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11D23"/>
    <w:pPr>
      <w:ind w:left="720"/>
      <w:contextualSpacing/>
    </w:pPr>
  </w:style>
  <w:style w:type="character" w:customStyle="1" w:styleId="blk">
    <w:name w:val="blk"/>
    <w:basedOn w:val="a0"/>
    <w:rsid w:val="00AA573F"/>
  </w:style>
  <w:style w:type="character" w:styleId="a5">
    <w:name w:val="Hyperlink"/>
    <w:basedOn w:val="a0"/>
    <w:uiPriority w:val="99"/>
    <w:semiHidden/>
    <w:unhideWhenUsed/>
    <w:rsid w:val="00AA5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82C2-32B3-4ED7-9E23-E7022A6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2022-01-31T07:04:00Z</dcterms:created>
  <dcterms:modified xsi:type="dcterms:W3CDTF">2023-02-02T04:36:00Z</dcterms:modified>
</cp:coreProperties>
</file>