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1E" w:rsidRDefault="00932A82">
      <w:r>
        <w:t>Зарплата за 1 кварта</w:t>
      </w:r>
      <w:r w:rsidR="00A6191E">
        <w:t>л</w:t>
      </w:r>
      <w:r>
        <w:t xml:space="preserve">  2021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6191E" w:rsidTr="00A6191E">
        <w:tc>
          <w:tcPr>
            <w:tcW w:w="3190" w:type="dxa"/>
          </w:tcPr>
          <w:p w:rsidR="00A6191E" w:rsidRDefault="00A6191E">
            <w:r>
              <w:t>Наименование муниципального образования</w:t>
            </w:r>
          </w:p>
        </w:tc>
        <w:tc>
          <w:tcPr>
            <w:tcW w:w="3190" w:type="dxa"/>
          </w:tcPr>
          <w:p w:rsidR="00A6191E" w:rsidRDefault="00A6191E">
            <w:r>
              <w:t>должность</w:t>
            </w:r>
          </w:p>
        </w:tc>
        <w:tc>
          <w:tcPr>
            <w:tcW w:w="3191" w:type="dxa"/>
          </w:tcPr>
          <w:p w:rsidR="00A6191E" w:rsidRDefault="00A6191E">
            <w:r>
              <w:t>сумма</w:t>
            </w:r>
          </w:p>
        </w:tc>
      </w:tr>
      <w:tr w:rsidR="00A6191E" w:rsidTr="00A6191E">
        <w:tc>
          <w:tcPr>
            <w:tcW w:w="3190" w:type="dxa"/>
          </w:tcPr>
          <w:p w:rsidR="00A6191E" w:rsidRDefault="00A6191E">
            <w:r>
              <w:t>Администрация Талажанского сельсовета</w:t>
            </w:r>
          </w:p>
        </w:tc>
        <w:tc>
          <w:tcPr>
            <w:tcW w:w="3190" w:type="dxa"/>
          </w:tcPr>
          <w:p w:rsidR="00A6191E" w:rsidRDefault="00A6191E">
            <w:r>
              <w:t>Глава Талажанского сельсовета</w:t>
            </w:r>
          </w:p>
        </w:tc>
        <w:tc>
          <w:tcPr>
            <w:tcW w:w="3191" w:type="dxa"/>
          </w:tcPr>
          <w:p w:rsidR="00A6191E" w:rsidRDefault="00A6191E">
            <w:r>
              <w:t>180528</w:t>
            </w:r>
          </w:p>
        </w:tc>
      </w:tr>
      <w:tr w:rsidR="00A6191E" w:rsidTr="00A6191E">
        <w:tc>
          <w:tcPr>
            <w:tcW w:w="3190" w:type="dxa"/>
          </w:tcPr>
          <w:p w:rsidR="00A6191E" w:rsidRDefault="00A6191E">
            <w:r>
              <w:t>Администрация Талажанского сельсовета</w:t>
            </w:r>
          </w:p>
        </w:tc>
        <w:tc>
          <w:tcPr>
            <w:tcW w:w="3190" w:type="dxa"/>
          </w:tcPr>
          <w:p w:rsidR="00A6191E" w:rsidRDefault="00A6191E">
            <w:r>
              <w:t>Специалист 1 категории</w:t>
            </w:r>
          </w:p>
        </w:tc>
        <w:tc>
          <w:tcPr>
            <w:tcW w:w="3191" w:type="dxa"/>
          </w:tcPr>
          <w:p w:rsidR="00A6191E" w:rsidRDefault="00A6191E">
            <w:r>
              <w:t>83214,67</w:t>
            </w:r>
          </w:p>
        </w:tc>
      </w:tr>
      <w:tr w:rsidR="00A6191E" w:rsidTr="00A6191E">
        <w:tc>
          <w:tcPr>
            <w:tcW w:w="3190" w:type="dxa"/>
          </w:tcPr>
          <w:p w:rsidR="00A6191E" w:rsidRDefault="00A6191E">
            <w:r>
              <w:t>Администрация Талажанского сельсовета</w:t>
            </w:r>
          </w:p>
        </w:tc>
        <w:tc>
          <w:tcPr>
            <w:tcW w:w="3190" w:type="dxa"/>
          </w:tcPr>
          <w:p w:rsidR="00A6191E" w:rsidRDefault="00A6191E">
            <w:r>
              <w:t>Главный бугалтер</w:t>
            </w:r>
          </w:p>
        </w:tc>
        <w:tc>
          <w:tcPr>
            <w:tcW w:w="3191" w:type="dxa"/>
          </w:tcPr>
          <w:p w:rsidR="00A6191E" w:rsidRDefault="00A6191E">
            <w:r>
              <w:t>166938,28</w:t>
            </w:r>
          </w:p>
        </w:tc>
      </w:tr>
    </w:tbl>
    <w:p w:rsidR="00F1605C" w:rsidRDefault="00F1605C"/>
    <w:sectPr w:rsidR="00F1605C" w:rsidSect="0041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191E"/>
    <w:rsid w:val="00413FFC"/>
    <w:rsid w:val="00932A82"/>
    <w:rsid w:val="00A6191E"/>
    <w:rsid w:val="00F1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2021-07-14T03:47:00Z</dcterms:created>
  <dcterms:modified xsi:type="dcterms:W3CDTF">2021-07-14T04:35:00Z</dcterms:modified>
</cp:coreProperties>
</file>