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3" w:rsidRPr="008535E5" w:rsidRDefault="00375303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95C" w:rsidRPr="008535E5" w:rsidRDefault="00375303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</w:p>
    <w:p w:rsidR="00375303" w:rsidRPr="008535E5" w:rsidRDefault="00226476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ТАЛАЖАН</w:t>
      </w:r>
      <w:r w:rsidR="002A1143">
        <w:rPr>
          <w:rFonts w:ascii="Times New Roman" w:hAnsi="Times New Roman" w:cs="Times New Roman"/>
          <w:b/>
          <w:sz w:val="24"/>
          <w:szCs w:val="24"/>
        </w:rPr>
        <w:t>СКОГО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3D32A0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8535E5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6476">
        <w:rPr>
          <w:rFonts w:ascii="Times New Roman" w:hAnsi="Times New Roman" w:cs="Times New Roman"/>
          <w:sz w:val="24"/>
          <w:szCs w:val="24"/>
        </w:rPr>
        <w:t>14.03</w:t>
      </w:r>
      <w:r w:rsidR="003D32A0">
        <w:rPr>
          <w:rFonts w:ascii="Times New Roman" w:hAnsi="Times New Roman" w:cs="Times New Roman"/>
          <w:sz w:val="24"/>
          <w:szCs w:val="24"/>
        </w:rPr>
        <w:t>.</w:t>
      </w:r>
      <w:r w:rsidR="00F7195C" w:rsidRPr="008535E5">
        <w:rPr>
          <w:rFonts w:ascii="Times New Roman" w:hAnsi="Times New Roman" w:cs="Times New Roman"/>
          <w:sz w:val="24"/>
          <w:szCs w:val="24"/>
        </w:rPr>
        <w:t>202</w:t>
      </w:r>
      <w:r w:rsidR="00375303" w:rsidRPr="008535E5">
        <w:rPr>
          <w:rFonts w:ascii="Times New Roman" w:hAnsi="Times New Roman" w:cs="Times New Roman"/>
          <w:sz w:val="24"/>
          <w:szCs w:val="24"/>
        </w:rPr>
        <w:t>3</w:t>
      </w:r>
      <w:r w:rsidR="00F7195C" w:rsidRPr="008535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195C" w:rsidRPr="008535E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375303" w:rsidRPr="008535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6476">
        <w:rPr>
          <w:rFonts w:ascii="Times New Roman" w:hAnsi="Times New Roman" w:cs="Times New Roman"/>
          <w:sz w:val="24"/>
          <w:szCs w:val="24"/>
        </w:rPr>
        <w:t>№ 14</w:t>
      </w:r>
    </w:p>
    <w:p w:rsidR="00375303" w:rsidRPr="008535E5" w:rsidRDefault="00375303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Об утверждении Правил проведения эвакуационных мероприятий при угрозе</w:t>
      </w:r>
    </w:p>
    <w:p w:rsidR="00F7195C" w:rsidRPr="008535E5" w:rsidRDefault="00F7195C" w:rsidP="008E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 xml:space="preserve">возникновения или </w:t>
      </w:r>
      <w:proofErr w:type="gramStart"/>
      <w:r w:rsidRPr="008535E5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</w:t>
      </w:r>
      <w:r w:rsid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b/>
          <w:sz w:val="24"/>
          <w:szCs w:val="24"/>
        </w:rPr>
        <w:t xml:space="preserve">характера на территории </w:t>
      </w:r>
      <w:proofErr w:type="spellStart"/>
      <w:r w:rsidR="00226476">
        <w:rPr>
          <w:rFonts w:ascii="Times New Roman" w:hAnsi="Times New Roman" w:cs="Times New Roman"/>
          <w:b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75303" w:rsidRPr="008535E5" w:rsidRDefault="00375303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19.09.2022 № 1654 «Об утверждении Правил проведения эвакуационных мероприятий при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угрозе возникновения или возникновении чрезвычайных ситуаций природного и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техногенного характера», Федеральным законом от 06.10.2003 № 131-ФЗ «Об общих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</w:p>
    <w:p w:rsidR="00F7195C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535E5">
        <w:rPr>
          <w:rFonts w:ascii="Times New Roman" w:hAnsi="Times New Roman" w:cs="Times New Roman"/>
          <w:sz w:val="24"/>
          <w:szCs w:val="24"/>
        </w:rPr>
        <w:t>,</w:t>
      </w:r>
    </w:p>
    <w:p w:rsidR="008535E5" w:rsidRPr="008535E5" w:rsidRDefault="008535E5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>Ю</w:t>
      </w:r>
      <w:r w:rsidRPr="008535E5">
        <w:rPr>
          <w:rFonts w:ascii="Times New Roman" w:hAnsi="Times New Roman" w:cs="Times New Roman"/>
          <w:b/>
          <w:sz w:val="24"/>
          <w:szCs w:val="24"/>
        </w:rPr>
        <w:t>:</w:t>
      </w:r>
    </w:p>
    <w:p w:rsidR="008535E5" w:rsidRPr="008535E5" w:rsidRDefault="008535E5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1. </w:t>
      </w:r>
      <w:r w:rsidR="00375303" w:rsidRPr="008535E5">
        <w:rPr>
          <w:rFonts w:ascii="Times New Roman" w:hAnsi="Times New Roman" w:cs="Times New Roman"/>
          <w:sz w:val="24"/>
          <w:szCs w:val="24"/>
        </w:rPr>
        <w:t>У</w:t>
      </w:r>
      <w:r w:rsidRPr="008535E5">
        <w:rPr>
          <w:rFonts w:ascii="Times New Roman" w:hAnsi="Times New Roman" w:cs="Times New Roman"/>
          <w:sz w:val="24"/>
          <w:szCs w:val="24"/>
        </w:rPr>
        <w:t>твер</w:t>
      </w:r>
      <w:r w:rsidR="00375303" w:rsidRPr="008535E5">
        <w:rPr>
          <w:rFonts w:ascii="Times New Roman" w:hAnsi="Times New Roman" w:cs="Times New Roman"/>
          <w:sz w:val="24"/>
          <w:szCs w:val="24"/>
        </w:rPr>
        <w:t xml:space="preserve">дить </w:t>
      </w:r>
      <w:r w:rsidRPr="008535E5">
        <w:rPr>
          <w:rFonts w:ascii="Times New Roman" w:hAnsi="Times New Roman" w:cs="Times New Roman"/>
          <w:sz w:val="24"/>
          <w:szCs w:val="24"/>
        </w:rPr>
        <w:t xml:space="preserve"> Правила проведения эвакуационных мероприятий при угрозе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возникновения или возникновении чрезвычайных ситуаций природного и техногенного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характера на территории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A11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535E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7195C" w:rsidRPr="008535E5" w:rsidRDefault="002A1143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195C" w:rsidRPr="008535E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7195C" w:rsidRPr="008535E5" w:rsidRDefault="002A1143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195C" w:rsidRPr="008535E5">
        <w:rPr>
          <w:rFonts w:ascii="Times New Roman" w:hAnsi="Times New Roman" w:cs="Times New Roman"/>
          <w:sz w:val="24"/>
          <w:szCs w:val="24"/>
        </w:rPr>
        <w:t>. Постановление вступает в силу в день, следующий за днем его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официального опубликования в газете «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A26CC" w:rsidRPr="008535E5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8535E5">
        <w:rPr>
          <w:rFonts w:ascii="Times New Roman" w:hAnsi="Times New Roman" w:cs="Times New Roman"/>
          <w:sz w:val="24"/>
          <w:szCs w:val="24"/>
        </w:rPr>
        <w:t>» и подлежит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535E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:rsidR="00F7195C" w:rsidRPr="008535E5" w:rsidRDefault="00226476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талажанка</w:t>
      </w:r>
      <w:r w:rsidR="002A26CC" w:rsidRPr="00853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F7195C" w:rsidRPr="008535E5">
        <w:rPr>
          <w:rFonts w:ascii="Times New Roman" w:hAnsi="Times New Roman" w:cs="Times New Roman"/>
          <w:sz w:val="24"/>
          <w:szCs w:val="24"/>
        </w:rPr>
        <w:t>., и действует до 28 февраля 2029 г.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535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226476">
        <w:rPr>
          <w:rFonts w:ascii="Times New Roman" w:hAnsi="Times New Roman" w:cs="Times New Roman"/>
          <w:sz w:val="24"/>
          <w:szCs w:val="24"/>
        </w:rPr>
        <w:t>А.А.Васильева</w:t>
      </w:r>
      <w:proofErr w:type="spellEnd"/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55292" w:rsidRDefault="00E55292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A1143" w:rsidRDefault="002A1143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A1143" w:rsidRDefault="002A1143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A1143" w:rsidRDefault="002A1143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A1143" w:rsidRDefault="002A1143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Приложение</w:t>
      </w:r>
    </w:p>
    <w:p w:rsidR="008535E5" w:rsidRPr="008535E5" w:rsidRDefault="00F7195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35E5" w:rsidRDefault="00226476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535E5" w:rsidRDefault="002A26C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Казачинского района</w:t>
      </w:r>
    </w:p>
    <w:p w:rsidR="00F7195C" w:rsidRPr="008535E5" w:rsidRDefault="002A26C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 Красноярского края                                                                                                            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Правила</w:t>
      </w:r>
      <w:r w:rsid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b/>
          <w:sz w:val="24"/>
          <w:szCs w:val="24"/>
        </w:rPr>
        <w:t>проведения эвакуационных мероприятий при угрозе возникновения или</w:t>
      </w: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 характера на</w:t>
      </w:r>
      <w:r w:rsidR="00D9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26476">
        <w:rPr>
          <w:rFonts w:ascii="Times New Roman" w:hAnsi="Times New Roman" w:cs="Times New Roman"/>
          <w:b/>
          <w:sz w:val="24"/>
          <w:szCs w:val="24"/>
        </w:rPr>
        <w:t>Талажан</w:t>
      </w:r>
      <w:r w:rsidR="002A114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75303" w:rsidRPr="008535E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эвакуационных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мероприятий при угрозе возникновения или возникновении чрезвычайных ситуаций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природного и техногенного характера (далее соответственно - эвакуационные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мероприятия, чрезвычайные ситуации).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2. В целях настоящих Правил под эвакуационными мероприятиями понимаются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действия по перемещению граждан Российской Федерации, иностранных граждан и лиц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без гражданства, находящихся на территории Российской Федерации (далее - население),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с территории, на которой существует угроза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возникновения чрезвычайной ситуации, или из зоны чрезвычайной ситуации в район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(место), расположенный за пределами воздействия поражающих факторов источника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чрезвычайной ситуации (далее - безопасный район (место).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3. Проведение эвакуационных мероприятий осуществляется в целях: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спасения жизни и сохранения здоровья людей, находящихся на территориях, на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которых существует угроза возникновения чрезвычайных ситуаций, или в зонах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снижения материальных потерь при чрезвычайных ситуациях;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сохранения материальных и культурных ценностей при чрезвычайных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ситуациях.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4. Основными принципами проведения эвакуационных мероприятий являются: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планирование и подготовка маршрутов эвакуации, мест размещения населения,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в безопасных районах (местах);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приоритетное использование транспортных средств, для проведения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эвакуационных мероприятий;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обеспечение охраны общественного порядка и сохранение имущества населения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 зонах чрезвычайных ситуаций при проведении эвакуационных мероприятий и в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безопасных районах (местах);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г) обеспечение возвращения граждан в места постоянного проживания, а также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в места постоянного хранения после устранения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угрозы возникновения чрезвычайной ситуации или ликвидации чрезвычайной ситуации;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д) информирование населения о ходе аварийно-спасательных и других неотложных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работ.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5. Эвакуационные мероприятия и вопросы взаимодействия между органами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государственной власти, органами местного самоуправления и организациями при их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проведении отражаются в соответствующих планах действий по предупреждению 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ликвидации чрезвычайных ситуаций.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6. Эвакуационные мероприятия проводятся на основании решений комиссий,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указанных в пунктах 24 и 25 статьи 41 Федерального закона;</w:t>
      </w:r>
      <w:r w:rsidR="002264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35E5">
        <w:rPr>
          <w:rFonts w:ascii="Times New Roman" w:hAnsi="Times New Roman" w:cs="Times New Roman"/>
          <w:sz w:val="24"/>
          <w:szCs w:val="24"/>
        </w:rPr>
        <w:t>О защите населения и</w:t>
      </w:r>
      <w:proofErr w:type="gramEnd"/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территорий от чрезвычайных ситуаций природного и техногенного характера; (далее -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комиссии), и руководителей организаций либо правовых актов, принимаемых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исполнительными органами субъектов Российской Федерации, органами местного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самоуправления на основании решений соответствующих комиссий о проведении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lastRenderedPageBreak/>
        <w:t>эвакуационных мероприятий, при наличии угрозы жизни и здоровью людей,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возникновения материальных потерь при чрезвычайной ситуации.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7. В случаях, требующих незамедлительного решения, эвакуационные мероприятия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чрезвычайных ситуаций могут проводиться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по решению должностных лиц, определенных соответствующими комиссиями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(руководителями организаций), с последующим принятием решения на заседании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соответствующей комиссии (руководителем организации).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8. В решении руководителя организации либо в правовом акте, принимаемом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исполнительным органом субъекта Российской Федерации, органом местного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самоуправления на основании решения соответствующей комиссии о проведении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эвакуационных мероприятий, определяются в том числе: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места сбора и (или) посадки на транспорт эвакуируемого населения для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перевозки (вывода) в безопасные районы (места), а также перечень материальных 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ценностей, вывозимых (выносимых) за пределы воздействия поражающих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факторов источника чрезвычайной ситуации;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маршруты эвакуации, способы и сроки перевозки (вывода) населения, вывоза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(выноса) материальных и культурных ценностей с территории, на которой существует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угроза возникновения чрезвычайной ситуации, или из зоны чрезвычайной ситуации;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перечень транспортных средств, привлекаемых для проведения эвакуационных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г) перечень развертываемых пунктов временного размещения и питания в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безопасных районах (местах), места хранения вывозимых (выносимых) материальных 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9. При принятии решения о проведении эвакуационных мероприятий при угрозе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возникновения или возникновении чрезвычайных ситуаций на территории </w:t>
      </w:r>
      <w:r w:rsidR="00D91D5C">
        <w:rPr>
          <w:rFonts w:ascii="Times New Roman" w:hAnsi="Times New Roman" w:cs="Times New Roman"/>
          <w:sz w:val="24"/>
          <w:szCs w:val="24"/>
        </w:rPr>
        <w:t>Вороковского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сельсовета органы местного самоуправления: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осуществляют оповещение населения о проведении эвакуационных мероприятий,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маршрутах и способах проведения эвакуационных мероприятий;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организуют перевозку (вывод) населения, вывод (вынос) материальных 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 в безопасные районы (места);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предоставляют эвакуированным гражданам пункты временного размещения и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питания, в которых осуществляются медицинское обеспечение, обеспечение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коммунально-бытовыми услугами и предметами первой необходимости, информационно-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психологическая поддержка.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10. Проведение эвакуационных мероприятий обеспечивается: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при угрозе возникновения или возникновении чрезвычайных ситуаций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федерального и межрегионального характера - Правительством Российской Федерации;</w:t>
      </w:r>
    </w:p>
    <w:p w:rsidR="00F7195C" w:rsidRPr="008535E5" w:rsidRDefault="00F7195C" w:rsidP="0022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при угрозе возникновения или возникновении чрезвычайных ситуаций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регионального и межмуниципального характера - исполнительными органами субъектов</w:t>
      </w:r>
    </w:p>
    <w:p w:rsidR="00F7195C" w:rsidRPr="008535E5" w:rsidRDefault="00F7195C" w:rsidP="0022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="001C4358" w:rsidRPr="008535E5">
        <w:rPr>
          <w:rFonts w:ascii="Times New Roman" w:hAnsi="Times New Roman" w:cs="Times New Roman"/>
          <w:sz w:val="24"/>
          <w:szCs w:val="24"/>
        </w:rPr>
        <w:t>в) при угрозе возникновения или возникновении чрезвычайных ситуаций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="001C4358" w:rsidRPr="008535E5">
        <w:rPr>
          <w:rFonts w:ascii="Times New Roman" w:hAnsi="Times New Roman" w:cs="Times New Roman"/>
          <w:sz w:val="24"/>
          <w:szCs w:val="24"/>
        </w:rPr>
        <w:t>муниципального характера - органами местного самоуправления.</w:t>
      </w:r>
    </w:p>
    <w:sectPr w:rsidR="00F7195C" w:rsidRPr="008535E5" w:rsidSect="0085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CB"/>
    <w:rsid w:val="001B1783"/>
    <w:rsid w:val="001C4358"/>
    <w:rsid w:val="00226476"/>
    <w:rsid w:val="002A1143"/>
    <w:rsid w:val="002A26CC"/>
    <w:rsid w:val="00375303"/>
    <w:rsid w:val="003D32A0"/>
    <w:rsid w:val="007F469E"/>
    <w:rsid w:val="008535E5"/>
    <w:rsid w:val="008D7DCB"/>
    <w:rsid w:val="008E68B2"/>
    <w:rsid w:val="00CC3FD7"/>
    <w:rsid w:val="00D91D5C"/>
    <w:rsid w:val="00E2252E"/>
    <w:rsid w:val="00E55292"/>
    <w:rsid w:val="00F7195C"/>
    <w:rsid w:val="00FB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cp:lastPrinted>2023-03-15T02:34:00Z</cp:lastPrinted>
  <dcterms:created xsi:type="dcterms:W3CDTF">2023-01-24T07:10:00Z</dcterms:created>
  <dcterms:modified xsi:type="dcterms:W3CDTF">2023-03-15T02:35:00Z</dcterms:modified>
</cp:coreProperties>
</file>