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C0" w:rsidRPr="00FE445A" w:rsidRDefault="003247C0" w:rsidP="003247C0">
      <w:pPr>
        <w:pStyle w:val="a4"/>
        <w:ind w:right="142"/>
        <w:rPr>
          <w:b/>
          <w:color w:val="000000"/>
          <w:sz w:val="24"/>
          <w:szCs w:val="24"/>
        </w:rPr>
      </w:pPr>
      <w:r w:rsidRPr="00FE445A">
        <w:rPr>
          <w:b/>
          <w:color w:val="000000"/>
          <w:sz w:val="24"/>
          <w:szCs w:val="24"/>
        </w:rPr>
        <w:t>РОССИЙСКАЯ ФЕДЕРАЦИЯ</w:t>
      </w:r>
    </w:p>
    <w:p w:rsidR="003247C0" w:rsidRPr="00FE445A" w:rsidRDefault="003247C0" w:rsidP="003247C0">
      <w:pPr>
        <w:pStyle w:val="a4"/>
        <w:ind w:right="142"/>
        <w:rPr>
          <w:b/>
          <w:color w:val="000000"/>
          <w:sz w:val="24"/>
          <w:szCs w:val="24"/>
        </w:rPr>
      </w:pPr>
      <w:r w:rsidRPr="00FE445A">
        <w:rPr>
          <w:b/>
          <w:color w:val="000000"/>
          <w:sz w:val="24"/>
          <w:szCs w:val="24"/>
        </w:rPr>
        <w:t>КРАСНОЯРСКИЙ КРАЙ</w:t>
      </w:r>
    </w:p>
    <w:p w:rsidR="003247C0" w:rsidRPr="00FE445A" w:rsidRDefault="003247C0" w:rsidP="003247C0">
      <w:pPr>
        <w:pStyle w:val="a4"/>
        <w:ind w:right="142"/>
        <w:rPr>
          <w:b/>
          <w:color w:val="000000"/>
          <w:sz w:val="24"/>
          <w:szCs w:val="24"/>
        </w:rPr>
      </w:pPr>
      <w:r w:rsidRPr="00FE445A">
        <w:rPr>
          <w:b/>
          <w:color w:val="000000"/>
          <w:sz w:val="24"/>
          <w:szCs w:val="24"/>
        </w:rPr>
        <w:t>КАЗАЧИНСКИЙ РАЙОН</w:t>
      </w:r>
    </w:p>
    <w:p w:rsidR="003247C0" w:rsidRPr="00FE445A" w:rsidRDefault="003247C0" w:rsidP="003247C0">
      <w:pPr>
        <w:pStyle w:val="a4"/>
        <w:ind w:right="142"/>
        <w:rPr>
          <w:b/>
          <w:sz w:val="24"/>
          <w:szCs w:val="24"/>
        </w:rPr>
      </w:pPr>
      <w:r w:rsidRPr="00FE445A">
        <w:rPr>
          <w:sz w:val="24"/>
          <w:szCs w:val="24"/>
        </w:rPr>
        <w:t xml:space="preserve"> </w:t>
      </w:r>
      <w:r w:rsidRPr="00FE445A">
        <w:rPr>
          <w:b/>
          <w:sz w:val="24"/>
          <w:szCs w:val="24"/>
        </w:rPr>
        <w:t>АДМИНИСТРАЦИЯ ТАЛАЖАНСКОГО СЕЛЬСОВЕТА</w:t>
      </w:r>
    </w:p>
    <w:p w:rsidR="003247C0" w:rsidRPr="00FE445A" w:rsidRDefault="003247C0" w:rsidP="003247C0">
      <w:pPr>
        <w:spacing w:after="0" w:line="240" w:lineRule="auto"/>
        <w:ind w:right="142"/>
        <w:jc w:val="both"/>
        <w:rPr>
          <w:rFonts w:ascii="Times New Roman" w:hAnsi="Times New Roman" w:cs="Times New Roman"/>
          <w:b/>
          <w:sz w:val="24"/>
          <w:szCs w:val="24"/>
        </w:rPr>
      </w:pPr>
    </w:p>
    <w:p w:rsidR="003247C0" w:rsidRPr="00FE445A" w:rsidRDefault="003247C0" w:rsidP="003247C0">
      <w:pPr>
        <w:spacing w:after="0" w:line="240" w:lineRule="auto"/>
        <w:ind w:right="142"/>
        <w:jc w:val="center"/>
        <w:rPr>
          <w:rFonts w:ascii="Times New Roman" w:hAnsi="Times New Roman" w:cs="Times New Roman"/>
          <w:b/>
          <w:sz w:val="24"/>
          <w:szCs w:val="24"/>
        </w:rPr>
      </w:pPr>
      <w:r w:rsidRPr="00FE445A">
        <w:rPr>
          <w:rFonts w:ascii="Times New Roman" w:hAnsi="Times New Roman" w:cs="Times New Roman"/>
          <w:b/>
          <w:sz w:val="24"/>
          <w:szCs w:val="24"/>
        </w:rPr>
        <w:t xml:space="preserve">ПОСТАНОВЛЕНИЕ </w:t>
      </w:r>
    </w:p>
    <w:p w:rsidR="003247C0" w:rsidRPr="00FE445A" w:rsidRDefault="003247C0" w:rsidP="003247C0">
      <w:pPr>
        <w:spacing w:after="0" w:line="240" w:lineRule="auto"/>
        <w:ind w:right="142"/>
        <w:jc w:val="center"/>
        <w:rPr>
          <w:rFonts w:ascii="Times New Roman" w:hAnsi="Times New Roman" w:cs="Times New Roman"/>
          <w:i/>
          <w:sz w:val="24"/>
          <w:szCs w:val="24"/>
          <w:u w:val="single"/>
        </w:rPr>
      </w:pPr>
    </w:p>
    <w:p w:rsidR="003247C0" w:rsidRDefault="003247C0" w:rsidP="003247C0">
      <w:pPr>
        <w:spacing w:after="0" w:line="240" w:lineRule="auto"/>
        <w:ind w:right="142"/>
        <w:rPr>
          <w:rFonts w:ascii="Times New Roman" w:hAnsi="Times New Roman" w:cs="Times New Roman"/>
          <w:i/>
          <w:sz w:val="24"/>
          <w:szCs w:val="24"/>
        </w:rPr>
      </w:pPr>
      <w:r>
        <w:rPr>
          <w:rFonts w:ascii="Times New Roman" w:hAnsi="Times New Roman" w:cs="Times New Roman"/>
          <w:sz w:val="24"/>
          <w:szCs w:val="24"/>
        </w:rPr>
        <w:t>19.11</w:t>
      </w:r>
      <w:r w:rsidRPr="00FE445A">
        <w:rPr>
          <w:rFonts w:ascii="Times New Roman" w:hAnsi="Times New Roman" w:cs="Times New Roman"/>
          <w:sz w:val="24"/>
          <w:szCs w:val="24"/>
        </w:rPr>
        <w:t xml:space="preserve">.2021                             </w:t>
      </w:r>
      <w:proofErr w:type="spellStart"/>
      <w:r w:rsidRPr="00FE445A">
        <w:rPr>
          <w:rFonts w:ascii="Times New Roman" w:hAnsi="Times New Roman" w:cs="Times New Roman"/>
          <w:sz w:val="24"/>
          <w:szCs w:val="24"/>
        </w:rPr>
        <w:t>с</w:t>
      </w:r>
      <w:proofErr w:type="gramStart"/>
      <w:r w:rsidRPr="00FE445A">
        <w:rPr>
          <w:rFonts w:ascii="Times New Roman" w:hAnsi="Times New Roman" w:cs="Times New Roman"/>
          <w:sz w:val="24"/>
          <w:szCs w:val="24"/>
        </w:rPr>
        <w:t>.Т</w:t>
      </w:r>
      <w:proofErr w:type="gramEnd"/>
      <w:r w:rsidRPr="00FE445A">
        <w:rPr>
          <w:rFonts w:ascii="Times New Roman" w:hAnsi="Times New Roman" w:cs="Times New Roman"/>
          <w:sz w:val="24"/>
          <w:szCs w:val="24"/>
        </w:rPr>
        <w:t>алажанка</w:t>
      </w:r>
      <w:proofErr w:type="spellEnd"/>
      <w:r w:rsidRPr="00FE4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45A">
        <w:rPr>
          <w:rFonts w:ascii="Times New Roman" w:hAnsi="Times New Roman" w:cs="Times New Roman"/>
          <w:sz w:val="24"/>
          <w:szCs w:val="24"/>
        </w:rPr>
        <w:t>№3</w:t>
      </w:r>
      <w:r w:rsidR="008F34AC">
        <w:rPr>
          <w:rFonts w:ascii="Times New Roman" w:hAnsi="Times New Roman" w:cs="Times New Roman"/>
          <w:sz w:val="24"/>
          <w:szCs w:val="24"/>
        </w:rPr>
        <w:t>9</w:t>
      </w:r>
      <w:r w:rsidRPr="00FE445A">
        <w:rPr>
          <w:rFonts w:ascii="Times New Roman" w:hAnsi="Times New Roman" w:cs="Times New Roman"/>
          <w:i/>
          <w:sz w:val="24"/>
          <w:szCs w:val="24"/>
        </w:rPr>
        <w:t xml:space="preserve"> </w:t>
      </w:r>
    </w:p>
    <w:p w:rsidR="003247C0" w:rsidRDefault="003247C0" w:rsidP="003247C0">
      <w:pPr>
        <w:spacing w:after="0" w:line="240" w:lineRule="auto"/>
        <w:ind w:right="142"/>
        <w:rPr>
          <w:rFonts w:ascii="Times New Roman" w:hAnsi="Times New Roman" w:cs="Times New Roman"/>
          <w:sz w:val="24"/>
          <w:szCs w:val="24"/>
        </w:rPr>
      </w:pPr>
    </w:p>
    <w:p w:rsidR="003247C0" w:rsidRDefault="003247C0" w:rsidP="003247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 внесение изменений в постановление администрации</w:t>
      </w:r>
    </w:p>
    <w:p w:rsidR="003247C0" w:rsidRDefault="003247C0" w:rsidP="003247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от15.11.2017 № 16 </w:t>
      </w:r>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F2455F">
        <w:rPr>
          <w:rFonts w:ascii="Times New Roman" w:hAnsi="Times New Roman"/>
          <w:sz w:val="24"/>
          <w:szCs w:val="24"/>
        </w:rPr>
        <w:t xml:space="preserve">Об утверждении </w:t>
      </w:r>
      <w:proofErr w:type="gramStart"/>
      <w:r w:rsidRPr="00F2455F">
        <w:rPr>
          <w:rFonts w:ascii="Times New Roman" w:hAnsi="Times New Roman"/>
          <w:sz w:val="24"/>
          <w:szCs w:val="24"/>
        </w:rPr>
        <w:t>административного</w:t>
      </w:r>
      <w:proofErr w:type="gramEnd"/>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r w:rsidRPr="00F2455F">
        <w:rPr>
          <w:rFonts w:ascii="Times New Roman" w:hAnsi="Times New Roman"/>
          <w:sz w:val="24"/>
          <w:szCs w:val="24"/>
        </w:rPr>
        <w:t xml:space="preserve">регламента по предоставлению </w:t>
      </w:r>
      <w:proofErr w:type="gramStart"/>
      <w:r w:rsidRPr="00F2455F">
        <w:rPr>
          <w:rFonts w:ascii="Times New Roman" w:hAnsi="Times New Roman"/>
          <w:sz w:val="24"/>
          <w:szCs w:val="24"/>
        </w:rPr>
        <w:t>муниципальной</w:t>
      </w:r>
      <w:proofErr w:type="gramEnd"/>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r w:rsidRPr="00F2455F">
        <w:rPr>
          <w:rFonts w:ascii="Times New Roman" w:hAnsi="Times New Roman"/>
          <w:sz w:val="24"/>
          <w:szCs w:val="24"/>
        </w:rPr>
        <w:t xml:space="preserve">услуги </w:t>
      </w:r>
      <w:r w:rsidRPr="00F2455F">
        <w:rPr>
          <w:rFonts w:ascii="Times New Roman" w:hAnsi="Times New Roman"/>
          <w:bCs/>
          <w:sz w:val="24"/>
          <w:szCs w:val="24"/>
        </w:rPr>
        <w:t>«П</w:t>
      </w:r>
      <w:r w:rsidRPr="00F2455F">
        <w:rPr>
          <w:rFonts w:ascii="Times New Roman" w:hAnsi="Times New Roman"/>
          <w:sz w:val="24"/>
          <w:szCs w:val="24"/>
        </w:rPr>
        <w:t xml:space="preserve">рисвоение адресов </w:t>
      </w:r>
      <w:proofErr w:type="gramStart"/>
      <w:r w:rsidRPr="00F2455F">
        <w:rPr>
          <w:rFonts w:ascii="Times New Roman" w:hAnsi="Times New Roman"/>
          <w:sz w:val="24"/>
          <w:szCs w:val="24"/>
        </w:rPr>
        <w:t>земельным</w:t>
      </w:r>
      <w:proofErr w:type="gramEnd"/>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r w:rsidRPr="00F2455F">
        <w:rPr>
          <w:rFonts w:ascii="Times New Roman" w:hAnsi="Times New Roman"/>
          <w:sz w:val="24"/>
          <w:szCs w:val="24"/>
        </w:rPr>
        <w:t xml:space="preserve">участкам, зданиям, сооружениям </w:t>
      </w:r>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r w:rsidRPr="00F2455F">
        <w:rPr>
          <w:rFonts w:ascii="Times New Roman" w:hAnsi="Times New Roman"/>
          <w:sz w:val="24"/>
          <w:szCs w:val="24"/>
        </w:rPr>
        <w:t xml:space="preserve">и помещениям на территории </w:t>
      </w:r>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bCs/>
          <w:sz w:val="24"/>
          <w:szCs w:val="24"/>
        </w:rPr>
        <w:t>Талажан</w:t>
      </w:r>
      <w:r w:rsidR="00F83529">
        <w:rPr>
          <w:rFonts w:ascii="Times New Roman" w:hAnsi="Times New Roman"/>
          <w:bCs/>
          <w:sz w:val="24"/>
          <w:szCs w:val="24"/>
        </w:rPr>
        <w:t>ского</w:t>
      </w:r>
      <w:proofErr w:type="spellEnd"/>
      <w:r w:rsidR="00F83529">
        <w:rPr>
          <w:rFonts w:ascii="Times New Roman" w:hAnsi="Times New Roman"/>
          <w:bCs/>
          <w:sz w:val="24"/>
          <w:szCs w:val="24"/>
        </w:rPr>
        <w:t xml:space="preserve"> сельсовета</w:t>
      </w:r>
      <w:r w:rsidRPr="00F2455F">
        <w:rPr>
          <w:rFonts w:ascii="Times New Roman" w:hAnsi="Times New Roman"/>
          <w:bCs/>
          <w:sz w:val="24"/>
          <w:szCs w:val="24"/>
        </w:rPr>
        <w:t>»</w:t>
      </w:r>
      <w:r>
        <w:rPr>
          <w:rFonts w:ascii="Times New Roman" w:hAnsi="Times New Roman"/>
          <w:bCs/>
          <w:sz w:val="24"/>
          <w:szCs w:val="24"/>
        </w:rPr>
        <w:t xml:space="preserve"> (в ред. от 11.02.2019 №15)</w:t>
      </w:r>
    </w:p>
    <w:p w:rsidR="003247C0" w:rsidRPr="00F2455F" w:rsidRDefault="003247C0" w:rsidP="003247C0">
      <w:pPr>
        <w:autoSpaceDE w:val="0"/>
        <w:autoSpaceDN w:val="0"/>
        <w:adjustRightInd w:val="0"/>
        <w:spacing w:after="0" w:line="240" w:lineRule="auto"/>
        <w:jc w:val="both"/>
        <w:rPr>
          <w:rFonts w:ascii="Times New Roman" w:hAnsi="Times New Roman"/>
          <w:sz w:val="24"/>
          <w:szCs w:val="24"/>
        </w:rPr>
      </w:pPr>
    </w:p>
    <w:p w:rsidR="00F83529" w:rsidRPr="00F83529" w:rsidRDefault="00F83529" w:rsidP="00F83529">
      <w:pPr>
        <w:autoSpaceDE w:val="0"/>
        <w:autoSpaceDN w:val="0"/>
        <w:adjustRightInd w:val="0"/>
        <w:ind w:firstLine="709"/>
        <w:jc w:val="both"/>
        <w:rPr>
          <w:rFonts w:ascii="Times New Roman" w:hAnsi="Times New Roman" w:cs="Times New Roman"/>
          <w:sz w:val="24"/>
          <w:szCs w:val="24"/>
        </w:rPr>
      </w:pPr>
      <w:proofErr w:type="gramStart"/>
      <w:r w:rsidRPr="00F83529">
        <w:rPr>
          <w:rFonts w:ascii="Times New Roman" w:hAnsi="Times New Roman" w:cs="Times New Roman"/>
          <w:sz w:val="24"/>
          <w:szCs w:val="24"/>
        </w:rPr>
        <w:t xml:space="preserve">В целях приведения постановления Администрации </w:t>
      </w:r>
      <w:proofErr w:type="spellStart"/>
      <w:r w:rsidRPr="00F83529">
        <w:rPr>
          <w:rFonts w:ascii="Times New Roman" w:hAnsi="Times New Roman" w:cs="Times New Roman"/>
          <w:sz w:val="24"/>
          <w:szCs w:val="24"/>
        </w:rPr>
        <w:t>Талажанского</w:t>
      </w:r>
      <w:proofErr w:type="spellEnd"/>
      <w:r w:rsidRPr="00F83529">
        <w:rPr>
          <w:rFonts w:ascii="Times New Roman" w:hAnsi="Times New Roman" w:cs="Times New Roman"/>
          <w:sz w:val="24"/>
          <w:szCs w:val="24"/>
        </w:rPr>
        <w:t xml:space="preserve"> сельсовета  от 15.11.2017г №16</w:t>
      </w:r>
      <w:r w:rsidRPr="00F83529">
        <w:rPr>
          <w:rFonts w:ascii="Times New Roman" w:hAnsi="Times New Roman" w:cs="Times New Roman"/>
          <w:b/>
          <w:sz w:val="24"/>
          <w:szCs w:val="24"/>
        </w:rPr>
        <w:t xml:space="preserve">  «</w:t>
      </w:r>
      <w:r w:rsidRPr="00F83529">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F83529">
        <w:rPr>
          <w:rFonts w:ascii="Times New Roman" w:hAnsi="Times New Roman" w:cs="Times New Roman"/>
          <w:bCs/>
          <w:sz w:val="24"/>
          <w:szCs w:val="24"/>
        </w:rPr>
        <w:t>«П</w:t>
      </w:r>
      <w:r w:rsidRPr="00F83529">
        <w:rPr>
          <w:rFonts w:ascii="Times New Roman" w:hAnsi="Times New Roman" w:cs="Times New Roman"/>
          <w:sz w:val="24"/>
          <w:szCs w:val="24"/>
        </w:rPr>
        <w:t xml:space="preserve">рисвоение адресов земельным участкам, зданиям, сооружениям и помещениям на территории </w:t>
      </w:r>
      <w:proofErr w:type="spellStart"/>
      <w:r w:rsidRPr="00F83529">
        <w:rPr>
          <w:rFonts w:ascii="Times New Roman" w:hAnsi="Times New Roman" w:cs="Times New Roman"/>
          <w:bCs/>
          <w:sz w:val="24"/>
          <w:szCs w:val="24"/>
        </w:rPr>
        <w:t>Талажанского</w:t>
      </w:r>
      <w:proofErr w:type="spellEnd"/>
      <w:r w:rsidRPr="00F83529">
        <w:rPr>
          <w:rFonts w:ascii="Times New Roman" w:hAnsi="Times New Roman" w:cs="Times New Roman"/>
          <w:bCs/>
          <w:sz w:val="24"/>
          <w:szCs w:val="24"/>
        </w:rPr>
        <w:t xml:space="preserve"> сельсовета »  </w:t>
      </w:r>
      <w:r w:rsidRPr="00F83529">
        <w:rPr>
          <w:rFonts w:ascii="Times New Roman" w:hAnsi="Times New Roman" w:cs="Times New Roman"/>
          <w:sz w:val="24"/>
          <w:szCs w:val="24"/>
        </w:rPr>
        <w:t>в соответствие</w:t>
      </w:r>
      <w:r w:rsidR="00F15ACD">
        <w:rPr>
          <w:rFonts w:ascii="Times New Roman" w:hAnsi="Times New Roman" w:cs="Times New Roman"/>
          <w:sz w:val="24"/>
          <w:szCs w:val="24"/>
        </w:rPr>
        <w:t xml:space="preserve"> с </w:t>
      </w:r>
      <w:r w:rsidRPr="00F83529">
        <w:rPr>
          <w:rFonts w:ascii="Times New Roman" w:hAnsi="Times New Roman" w:cs="Times New Roman"/>
          <w:sz w:val="24"/>
          <w:szCs w:val="24"/>
        </w:rPr>
        <w:t xml:space="preserve"> изменениями, внесенными Федеральным законом от 2</w:t>
      </w:r>
      <w:r w:rsidR="00F15ACD">
        <w:rPr>
          <w:rFonts w:ascii="Times New Roman" w:hAnsi="Times New Roman" w:cs="Times New Roman"/>
          <w:sz w:val="24"/>
          <w:szCs w:val="24"/>
        </w:rPr>
        <w:t>8</w:t>
      </w:r>
      <w:r w:rsidRPr="00F83529">
        <w:rPr>
          <w:rFonts w:ascii="Times New Roman" w:hAnsi="Times New Roman" w:cs="Times New Roman"/>
          <w:sz w:val="24"/>
          <w:szCs w:val="24"/>
        </w:rPr>
        <w:t>.12.201</w:t>
      </w:r>
      <w:r w:rsidR="00F15ACD">
        <w:rPr>
          <w:rFonts w:ascii="Times New Roman" w:hAnsi="Times New Roman" w:cs="Times New Roman"/>
          <w:sz w:val="24"/>
          <w:szCs w:val="24"/>
        </w:rPr>
        <w:t>3 № 443</w:t>
      </w:r>
      <w:r w:rsidRPr="00F83529">
        <w:rPr>
          <w:rFonts w:ascii="Times New Roman" w:hAnsi="Times New Roman" w:cs="Times New Roman"/>
          <w:sz w:val="24"/>
          <w:szCs w:val="24"/>
        </w:rPr>
        <w:t xml:space="preserve">-ФЗ в Федеральный закон от </w:t>
      </w:r>
      <w:r w:rsidR="00F15ACD">
        <w:rPr>
          <w:rFonts w:ascii="Times New Roman" w:hAnsi="Times New Roman" w:cs="Times New Roman"/>
          <w:sz w:val="24"/>
          <w:szCs w:val="24"/>
        </w:rPr>
        <w:t>06.10.2003 № 131</w:t>
      </w:r>
      <w:r w:rsidRPr="00F83529">
        <w:rPr>
          <w:rFonts w:ascii="Times New Roman" w:hAnsi="Times New Roman" w:cs="Times New Roman"/>
          <w:sz w:val="24"/>
          <w:szCs w:val="24"/>
        </w:rPr>
        <w:t>-</w:t>
      </w:r>
      <w:r w:rsidR="00F15ACD">
        <w:rPr>
          <w:rFonts w:ascii="Times New Roman" w:hAnsi="Times New Roman" w:cs="Times New Roman"/>
          <w:sz w:val="24"/>
          <w:szCs w:val="24"/>
        </w:rPr>
        <w:t xml:space="preserve">ФЗ «Об  общих </w:t>
      </w:r>
      <w:proofErr w:type="spellStart"/>
      <w:r w:rsidR="00F15ACD">
        <w:rPr>
          <w:rFonts w:ascii="Times New Roman" w:hAnsi="Times New Roman" w:cs="Times New Roman"/>
          <w:sz w:val="24"/>
          <w:szCs w:val="24"/>
        </w:rPr>
        <w:t>принцыпах</w:t>
      </w:r>
      <w:proofErr w:type="spellEnd"/>
      <w:r w:rsidR="00F15ACD">
        <w:rPr>
          <w:rFonts w:ascii="Times New Roman" w:hAnsi="Times New Roman" w:cs="Times New Roman"/>
          <w:sz w:val="24"/>
          <w:szCs w:val="24"/>
        </w:rPr>
        <w:t xml:space="preserve"> организации местного самоуправления в Российской Федерации</w:t>
      </w:r>
      <w:r w:rsidRPr="00F83529">
        <w:rPr>
          <w:rFonts w:ascii="Times New Roman" w:hAnsi="Times New Roman" w:cs="Times New Roman"/>
          <w:sz w:val="24"/>
          <w:szCs w:val="24"/>
        </w:rPr>
        <w:t>»,</w:t>
      </w:r>
      <w:r w:rsidRPr="00F83529">
        <w:rPr>
          <w:rStyle w:val="a8"/>
          <w:rFonts w:ascii="Times New Roman" w:hAnsi="Times New Roman" w:cs="Times New Roman"/>
          <w:sz w:val="24"/>
          <w:szCs w:val="24"/>
        </w:rPr>
        <w:t xml:space="preserve"> </w:t>
      </w:r>
      <w:r w:rsidRPr="00F83529">
        <w:rPr>
          <w:rFonts w:ascii="Times New Roman" w:hAnsi="Times New Roman" w:cs="Times New Roman"/>
          <w:sz w:val="24"/>
          <w:szCs w:val="24"/>
        </w:rPr>
        <w:t>руководствуясь статьей 17 Устава</w:t>
      </w:r>
      <w:proofErr w:type="gramEnd"/>
      <w:r w:rsidRPr="00F83529">
        <w:rPr>
          <w:rFonts w:ascii="Times New Roman" w:hAnsi="Times New Roman" w:cs="Times New Roman"/>
          <w:sz w:val="24"/>
          <w:szCs w:val="24"/>
        </w:rPr>
        <w:t xml:space="preserve"> </w:t>
      </w:r>
      <w:proofErr w:type="spellStart"/>
      <w:r w:rsidRPr="00F83529">
        <w:rPr>
          <w:rFonts w:ascii="Times New Roman" w:hAnsi="Times New Roman" w:cs="Times New Roman"/>
          <w:sz w:val="24"/>
          <w:szCs w:val="24"/>
        </w:rPr>
        <w:t>Талажанского</w:t>
      </w:r>
      <w:proofErr w:type="spellEnd"/>
      <w:r w:rsidRPr="00F83529">
        <w:rPr>
          <w:rFonts w:ascii="Times New Roman" w:hAnsi="Times New Roman" w:cs="Times New Roman"/>
          <w:sz w:val="24"/>
          <w:szCs w:val="24"/>
        </w:rPr>
        <w:t xml:space="preserve"> сельсовета Казачинского района Красноярского края, </w:t>
      </w:r>
    </w:p>
    <w:p w:rsidR="003247C0" w:rsidRPr="00FE445A" w:rsidRDefault="003247C0" w:rsidP="003247C0">
      <w:pPr>
        <w:jc w:val="both"/>
        <w:rPr>
          <w:rFonts w:ascii="Times New Roman" w:hAnsi="Times New Roman" w:cs="Times New Roman"/>
          <w:sz w:val="24"/>
          <w:szCs w:val="24"/>
        </w:rPr>
      </w:pPr>
      <w:r w:rsidRPr="00FE445A">
        <w:rPr>
          <w:rFonts w:ascii="Times New Roman" w:hAnsi="Times New Roman" w:cs="Times New Roman"/>
          <w:sz w:val="24"/>
          <w:szCs w:val="24"/>
        </w:rPr>
        <w:t>ПОСТАНОВЛЯЮ:</w:t>
      </w:r>
    </w:p>
    <w:p w:rsidR="003247C0" w:rsidRPr="003247C0" w:rsidRDefault="003247C0" w:rsidP="00C01204">
      <w:pPr>
        <w:pStyle w:val="a7"/>
        <w:numPr>
          <w:ilvl w:val="0"/>
          <w:numId w:val="1"/>
        </w:numPr>
        <w:autoSpaceDE w:val="0"/>
        <w:autoSpaceDN w:val="0"/>
        <w:adjustRightInd w:val="0"/>
        <w:spacing w:after="0" w:line="240" w:lineRule="auto"/>
        <w:ind w:right="-1"/>
        <w:jc w:val="both"/>
        <w:rPr>
          <w:rFonts w:ascii="Times New Roman" w:hAnsi="Times New Roman"/>
          <w:sz w:val="24"/>
          <w:szCs w:val="24"/>
        </w:rPr>
      </w:pPr>
      <w:r w:rsidRPr="003247C0">
        <w:rPr>
          <w:rFonts w:ascii="Times New Roman" w:hAnsi="Times New Roman" w:cs="Times New Roman"/>
          <w:sz w:val="24"/>
          <w:szCs w:val="24"/>
        </w:rPr>
        <w:t>В</w:t>
      </w:r>
      <w:r w:rsidRPr="003247C0">
        <w:rPr>
          <w:rFonts w:ascii="Times New Roman" w:hAnsi="Times New Roman"/>
          <w:sz w:val="24"/>
          <w:szCs w:val="24"/>
        </w:rPr>
        <w:t xml:space="preserve">нести   в постановление администрации </w:t>
      </w:r>
      <w:proofErr w:type="spellStart"/>
      <w:r w:rsidRPr="003247C0">
        <w:rPr>
          <w:rFonts w:ascii="Times New Roman" w:hAnsi="Times New Roman"/>
          <w:sz w:val="24"/>
          <w:szCs w:val="24"/>
        </w:rPr>
        <w:t>Талажанского</w:t>
      </w:r>
      <w:proofErr w:type="spellEnd"/>
      <w:r w:rsidRPr="003247C0">
        <w:rPr>
          <w:rFonts w:ascii="Times New Roman" w:hAnsi="Times New Roman"/>
          <w:sz w:val="24"/>
          <w:szCs w:val="24"/>
        </w:rPr>
        <w:t xml:space="preserve"> сельсовета от15.11.2017 № 16 «Об утверждении административного регламента по предоставлению муниципальной</w:t>
      </w:r>
      <w:r>
        <w:rPr>
          <w:rFonts w:ascii="Times New Roman" w:hAnsi="Times New Roman"/>
          <w:sz w:val="24"/>
          <w:szCs w:val="24"/>
        </w:rPr>
        <w:t xml:space="preserve">  </w:t>
      </w:r>
      <w:r w:rsidRPr="003247C0">
        <w:rPr>
          <w:rFonts w:ascii="Times New Roman" w:hAnsi="Times New Roman"/>
          <w:sz w:val="24"/>
          <w:szCs w:val="24"/>
        </w:rPr>
        <w:t xml:space="preserve">услуги </w:t>
      </w:r>
      <w:r w:rsidRPr="003247C0">
        <w:rPr>
          <w:rFonts w:ascii="Times New Roman" w:hAnsi="Times New Roman"/>
          <w:bCs/>
          <w:sz w:val="24"/>
          <w:szCs w:val="24"/>
        </w:rPr>
        <w:t>«П</w:t>
      </w:r>
      <w:r w:rsidRPr="003247C0">
        <w:rPr>
          <w:rFonts w:ascii="Times New Roman" w:hAnsi="Times New Roman"/>
          <w:sz w:val="24"/>
          <w:szCs w:val="24"/>
        </w:rPr>
        <w:t xml:space="preserve">рисвоение адресов земельным участкам, зданиям, сооружениям и помещениям на территории </w:t>
      </w:r>
      <w:proofErr w:type="spellStart"/>
      <w:r w:rsidRPr="003247C0">
        <w:rPr>
          <w:rFonts w:ascii="Times New Roman" w:hAnsi="Times New Roman"/>
          <w:bCs/>
          <w:sz w:val="24"/>
          <w:szCs w:val="24"/>
        </w:rPr>
        <w:t>Талажанского</w:t>
      </w:r>
      <w:proofErr w:type="spellEnd"/>
      <w:r w:rsidRPr="003247C0">
        <w:rPr>
          <w:rFonts w:ascii="Times New Roman" w:hAnsi="Times New Roman"/>
          <w:bCs/>
          <w:sz w:val="24"/>
          <w:szCs w:val="24"/>
        </w:rPr>
        <w:t xml:space="preserve"> сельсовета » </w:t>
      </w:r>
      <w:proofErr w:type="gramStart"/>
      <w:r w:rsidRPr="003247C0">
        <w:rPr>
          <w:rFonts w:ascii="Times New Roman" w:hAnsi="Times New Roman"/>
          <w:bCs/>
          <w:sz w:val="24"/>
          <w:szCs w:val="24"/>
        </w:rPr>
        <w:t xml:space="preserve">( </w:t>
      </w:r>
      <w:proofErr w:type="gramEnd"/>
      <w:r w:rsidRPr="003247C0">
        <w:rPr>
          <w:rFonts w:ascii="Times New Roman" w:hAnsi="Times New Roman"/>
          <w:bCs/>
          <w:sz w:val="24"/>
          <w:szCs w:val="24"/>
        </w:rPr>
        <w:t>в ред. от 11.02.2019 №15)</w:t>
      </w:r>
    </w:p>
    <w:p w:rsidR="003247C0" w:rsidRDefault="008E3B15" w:rsidP="00C01204">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в пункте  1.2  </w:t>
      </w:r>
      <w:proofErr w:type="gramStart"/>
      <w:r>
        <w:rPr>
          <w:rFonts w:ascii="Times New Roman" w:hAnsi="Times New Roman"/>
          <w:sz w:val="24"/>
          <w:szCs w:val="24"/>
        </w:rPr>
        <w:t>заменить на</w:t>
      </w:r>
      <w:proofErr w:type="gramEnd"/>
      <w:r>
        <w:rPr>
          <w:rFonts w:ascii="Times New Roman" w:hAnsi="Times New Roman"/>
          <w:sz w:val="24"/>
          <w:szCs w:val="24"/>
        </w:rPr>
        <w:t xml:space="preserve"> действующий интернет сайт « </w:t>
      </w:r>
      <w:proofErr w:type="spellStart"/>
      <w:r>
        <w:rPr>
          <w:rFonts w:ascii="Times New Roman" w:hAnsi="Times New Roman"/>
          <w:sz w:val="24"/>
          <w:szCs w:val="24"/>
        </w:rPr>
        <w:t>талажанка.рф</w:t>
      </w:r>
      <w:proofErr w:type="spellEnd"/>
      <w:r>
        <w:rPr>
          <w:rFonts w:ascii="Times New Roman" w:hAnsi="Times New Roman"/>
          <w:sz w:val="24"/>
          <w:szCs w:val="24"/>
        </w:rPr>
        <w:t>.»</w:t>
      </w:r>
    </w:p>
    <w:p w:rsidR="008E3B15" w:rsidRPr="008E3B15" w:rsidRDefault="008E3B15" w:rsidP="00C01204">
      <w:pPr>
        <w:pStyle w:val="a6"/>
        <w:jc w:val="both"/>
        <w:rPr>
          <w:rFonts w:ascii="Times New Roman" w:eastAsia="Calibri" w:hAnsi="Times New Roman" w:cs="Times New Roman"/>
          <w:sz w:val="24"/>
          <w:szCs w:val="24"/>
        </w:rPr>
      </w:pPr>
      <w:r w:rsidRPr="008E3B15">
        <w:rPr>
          <w:rFonts w:ascii="Times New Roman" w:hAnsi="Times New Roman" w:cs="Times New Roman"/>
          <w:sz w:val="24"/>
          <w:szCs w:val="24"/>
        </w:rPr>
        <w:t>-пункт 2.3 добавить абзац «</w:t>
      </w:r>
      <w:r w:rsidRPr="008E3B15">
        <w:rPr>
          <w:rFonts w:ascii="Times New Roman" w:eastAsia="Calibri" w:hAnsi="Times New Roman" w:cs="Times New Roman"/>
          <w:sz w:val="24"/>
          <w:szCs w:val="24"/>
        </w:rPr>
        <w:t>Объектом адресации являются:</w:t>
      </w:r>
    </w:p>
    <w:p w:rsidR="008E3B15" w:rsidRPr="008E3B15" w:rsidRDefault="008E3B15" w:rsidP="00C01204">
      <w:pPr>
        <w:pStyle w:val="a6"/>
        <w:jc w:val="both"/>
        <w:rPr>
          <w:rFonts w:ascii="Times New Roman" w:eastAsia="Calibri" w:hAnsi="Times New Roman" w:cs="Times New Roman"/>
          <w:sz w:val="24"/>
          <w:szCs w:val="24"/>
        </w:rPr>
      </w:pPr>
      <w:r w:rsidRPr="008E3B15">
        <w:rPr>
          <w:rFonts w:ascii="Times New Roman" w:eastAsia="Calibri" w:hAnsi="Times New Roman" w:cs="Times New Roman"/>
          <w:sz w:val="24"/>
          <w:szCs w:val="24"/>
        </w:rPr>
        <w:t xml:space="preserve">а) здание (строение, за исключением некапитального строения), в том </w:t>
      </w:r>
      <w:proofErr w:type="gramStart"/>
      <w:r w:rsidRPr="008E3B15">
        <w:rPr>
          <w:rFonts w:ascii="Times New Roman" w:eastAsia="Calibri" w:hAnsi="Times New Roman" w:cs="Times New Roman"/>
          <w:sz w:val="24"/>
          <w:szCs w:val="24"/>
        </w:rPr>
        <w:t>числе</w:t>
      </w:r>
      <w:proofErr w:type="gramEnd"/>
      <w:r w:rsidRPr="008E3B15">
        <w:rPr>
          <w:rFonts w:ascii="Times New Roman" w:eastAsia="Calibri" w:hAnsi="Times New Roman" w:cs="Times New Roman"/>
          <w:sz w:val="24"/>
          <w:szCs w:val="24"/>
        </w:rPr>
        <w:t xml:space="preserve"> строительство которого не завершено;</w:t>
      </w:r>
    </w:p>
    <w:p w:rsidR="008E3B15" w:rsidRPr="008E3B15" w:rsidRDefault="008E3B15" w:rsidP="00C01204">
      <w:pPr>
        <w:pStyle w:val="a6"/>
        <w:jc w:val="both"/>
        <w:rPr>
          <w:rFonts w:ascii="Times New Roman" w:eastAsia="Calibri" w:hAnsi="Times New Roman" w:cs="Times New Roman"/>
          <w:sz w:val="24"/>
          <w:szCs w:val="24"/>
        </w:rPr>
      </w:pPr>
      <w:r w:rsidRPr="008E3B15">
        <w:rPr>
          <w:rFonts w:ascii="Times New Roman" w:eastAsia="Calibri"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8E3B15">
        <w:rPr>
          <w:rFonts w:ascii="Times New Roman" w:eastAsia="Calibri" w:hAnsi="Times New Roman" w:cs="Times New Roman"/>
          <w:sz w:val="24"/>
          <w:szCs w:val="24"/>
        </w:rPr>
        <w:t>числе</w:t>
      </w:r>
      <w:proofErr w:type="gramEnd"/>
      <w:r w:rsidRPr="008E3B15">
        <w:rPr>
          <w:rFonts w:ascii="Times New Roman" w:eastAsia="Calibri" w:hAnsi="Times New Roman" w:cs="Times New Roman"/>
          <w:sz w:val="24"/>
          <w:szCs w:val="24"/>
        </w:rPr>
        <w:t xml:space="preserve"> строительство которого не завершено;</w:t>
      </w:r>
    </w:p>
    <w:p w:rsidR="008E3B15" w:rsidRPr="008E3B15" w:rsidRDefault="008E3B15" w:rsidP="00C01204">
      <w:pPr>
        <w:pStyle w:val="a6"/>
        <w:jc w:val="both"/>
        <w:rPr>
          <w:rFonts w:ascii="Times New Roman" w:eastAsia="Calibri" w:hAnsi="Times New Roman" w:cs="Times New Roman"/>
          <w:sz w:val="24"/>
          <w:szCs w:val="24"/>
        </w:rPr>
      </w:pPr>
      <w:r w:rsidRPr="008E3B15">
        <w:rPr>
          <w:rFonts w:ascii="Times New Roman" w:eastAsia="Calibri"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E3B15" w:rsidRPr="008E3B15" w:rsidRDefault="008E3B15" w:rsidP="00C01204">
      <w:pPr>
        <w:pStyle w:val="a6"/>
        <w:jc w:val="both"/>
        <w:rPr>
          <w:rFonts w:ascii="Times New Roman" w:eastAsia="Calibri" w:hAnsi="Times New Roman" w:cs="Times New Roman"/>
          <w:sz w:val="24"/>
          <w:szCs w:val="24"/>
        </w:rPr>
      </w:pPr>
      <w:r w:rsidRPr="008E3B15">
        <w:rPr>
          <w:rFonts w:ascii="Times New Roman" w:eastAsia="Calibri" w:hAnsi="Times New Roman" w:cs="Times New Roman"/>
          <w:sz w:val="24"/>
          <w:szCs w:val="24"/>
        </w:rPr>
        <w:t>г) помещение, являющееся частью объекта капитального строительства;</w:t>
      </w:r>
    </w:p>
    <w:p w:rsidR="008E3B15" w:rsidRDefault="008E3B15" w:rsidP="00C01204">
      <w:pPr>
        <w:pStyle w:val="a6"/>
        <w:jc w:val="both"/>
        <w:rPr>
          <w:rFonts w:ascii="Times New Roman" w:eastAsia="Calibri" w:hAnsi="Times New Roman" w:cs="Times New Roman"/>
          <w:sz w:val="24"/>
          <w:szCs w:val="24"/>
        </w:rPr>
      </w:pPr>
      <w:proofErr w:type="spellStart"/>
      <w:r w:rsidRPr="008E3B15">
        <w:rPr>
          <w:rFonts w:ascii="Times New Roman" w:eastAsia="Calibri" w:hAnsi="Times New Roman" w:cs="Times New Roman"/>
          <w:sz w:val="24"/>
          <w:szCs w:val="24"/>
        </w:rPr>
        <w:t>д</w:t>
      </w:r>
      <w:proofErr w:type="spellEnd"/>
      <w:r w:rsidRPr="008E3B15">
        <w:rPr>
          <w:rFonts w:ascii="Times New Roman" w:eastAsia="Calibri" w:hAnsi="Times New Roman" w:cs="Times New Roman"/>
          <w:sz w:val="24"/>
          <w:szCs w:val="24"/>
        </w:rPr>
        <w:t xml:space="preserve">) </w:t>
      </w:r>
      <w:proofErr w:type="spellStart"/>
      <w:r w:rsidRPr="008E3B15">
        <w:rPr>
          <w:rFonts w:ascii="Times New Roman" w:eastAsia="Calibri" w:hAnsi="Times New Roman" w:cs="Times New Roman"/>
          <w:sz w:val="24"/>
          <w:szCs w:val="24"/>
        </w:rPr>
        <w:t>машино-место</w:t>
      </w:r>
      <w:proofErr w:type="spellEnd"/>
      <w:r w:rsidRPr="008E3B15">
        <w:rPr>
          <w:rFonts w:ascii="Times New Roman" w:eastAsia="Calibri" w:hAnsi="Times New Roman" w:cs="Times New Roman"/>
          <w:sz w:val="24"/>
          <w:szCs w:val="24"/>
        </w:rPr>
        <w:t xml:space="preserve"> (за исключением </w:t>
      </w:r>
      <w:proofErr w:type="spellStart"/>
      <w:r w:rsidRPr="008E3B15">
        <w:rPr>
          <w:rFonts w:ascii="Times New Roman" w:eastAsia="Calibri" w:hAnsi="Times New Roman" w:cs="Times New Roman"/>
          <w:sz w:val="24"/>
          <w:szCs w:val="24"/>
        </w:rPr>
        <w:t>машино-места</w:t>
      </w:r>
      <w:proofErr w:type="spellEnd"/>
      <w:r w:rsidRPr="008E3B15">
        <w:rPr>
          <w:rFonts w:ascii="Times New Roman" w:eastAsia="Calibri" w:hAnsi="Times New Roman" w:cs="Times New Roman"/>
          <w:sz w:val="24"/>
          <w:szCs w:val="24"/>
        </w:rPr>
        <w:t>, являющегося частью некапитального здания или сооружения).</w:t>
      </w:r>
    </w:p>
    <w:p w:rsidR="008E3B15" w:rsidRPr="008E3B15" w:rsidRDefault="008E3B15" w:rsidP="00C01204">
      <w:pPr>
        <w:pStyle w:val="a6"/>
        <w:jc w:val="both"/>
        <w:rPr>
          <w:rFonts w:ascii="Times New Roman" w:eastAsia="Calibri" w:hAnsi="Times New Roman" w:cs="Times New Roman"/>
          <w:sz w:val="24"/>
          <w:szCs w:val="24"/>
        </w:rPr>
      </w:pPr>
      <w:proofErr w:type="gramStart"/>
      <w:r w:rsidRPr="008E3B15">
        <w:rPr>
          <w:rFonts w:ascii="Times New Roman" w:eastAsia="Calibri" w:hAnsi="Times New Roman" w:cs="Times New Roman"/>
          <w:sz w:val="24"/>
          <w:szCs w:val="24"/>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5" w:history="1">
        <w:r w:rsidRPr="008E3B15">
          <w:rPr>
            <w:rFonts w:ascii="Times New Roman" w:eastAsia="Calibri" w:hAnsi="Times New Roman" w:cs="Times New Roman"/>
            <w:color w:val="0000FF"/>
            <w:sz w:val="24"/>
            <w:szCs w:val="24"/>
          </w:rPr>
          <w:t>статьей 35</w:t>
        </w:r>
      </w:hyperlink>
      <w:r w:rsidRPr="008E3B15">
        <w:rPr>
          <w:rFonts w:ascii="Times New Roman" w:eastAsia="Calibri" w:hAnsi="Times New Roman" w:cs="Times New Roman"/>
          <w:sz w:val="24"/>
          <w:szCs w:val="24"/>
        </w:rPr>
        <w:t xml:space="preserve"> или </w:t>
      </w:r>
      <w:hyperlink r:id="rId6" w:history="1">
        <w:r w:rsidRPr="008E3B15">
          <w:rPr>
            <w:rFonts w:ascii="Times New Roman" w:eastAsia="Calibri" w:hAnsi="Times New Roman" w:cs="Times New Roman"/>
            <w:color w:val="0000FF"/>
            <w:sz w:val="24"/>
            <w:szCs w:val="24"/>
          </w:rPr>
          <w:t>статьей 42.3</w:t>
        </w:r>
      </w:hyperlink>
      <w:r w:rsidRPr="008E3B15">
        <w:rPr>
          <w:rFonts w:ascii="Times New Roman" w:eastAsia="Calibri" w:hAnsi="Times New Roman" w:cs="Times New Roman"/>
          <w:sz w:val="24"/>
          <w:szCs w:val="24"/>
        </w:rPr>
        <w:t xml:space="preserve"> Федерального закона от 24.07.2007 № 221-ФЗ «О кадастровой деятельности», кадастровые работы или </w:t>
      </w:r>
      <w:r w:rsidRPr="008E3B15">
        <w:rPr>
          <w:rFonts w:ascii="Times New Roman" w:eastAsia="Calibri" w:hAnsi="Times New Roman" w:cs="Times New Roman"/>
          <w:sz w:val="24"/>
          <w:szCs w:val="24"/>
        </w:rPr>
        <w:lastRenderedPageBreak/>
        <w:t>комплексные кадастровые работы в отношении соответствующего объекта недвижимости, являющегося объектом адресации.</w:t>
      </w:r>
      <w:proofErr w:type="gramEnd"/>
    </w:p>
    <w:p w:rsidR="001A394D" w:rsidRPr="001A394D" w:rsidRDefault="008E3B15" w:rsidP="00C01204">
      <w:pPr>
        <w:pStyle w:val="a6"/>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A394D">
        <w:rPr>
          <w:rFonts w:ascii="Times New Roman" w:eastAsia="Calibri" w:hAnsi="Times New Roman" w:cs="Times New Roman"/>
          <w:sz w:val="24"/>
          <w:szCs w:val="24"/>
        </w:rPr>
        <w:t xml:space="preserve">п.2.7 изложить в следующей редакции </w:t>
      </w:r>
      <w:r w:rsidR="001A394D" w:rsidRPr="001A394D">
        <w:rPr>
          <w:rFonts w:ascii="Times New Roman" w:eastAsia="Calibri" w:hAnsi="Times New Roman" w:cs="Times New Roman"/>
          <w:sz w:val="24"/>
          <w:szCs w:val="24"/>
        </w:rPr>
        <w:t>«</w:t>
      </w:r>
      <w:r w:rsidR="001A394D" w:rsidRPr="001A394D">
        <w:rPr>
          <w:rFonts w:ascii="Times New Roman" w:hAnsi="Times New Roman" w:cs="Times New Roman"/>
          <w:sz w:val="24"/>
          <w:szCs w:val="24"/>
        </w:rPr>
        <w:t>Исчерпывающий перечень документов, необходимых для предоставления муниципальной услуги (далее - документы).</w:t>
      </w:r>
    </w:p>
    <w:p w:rsidR="001A394D" w:rsidRP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t xml:space="preserve">1) </w:t>
      </w:r>
      <w:proofErr w:type="gramStart"/>
      <w:r w:rsidRPr="001A394D">
        <w:rPr>
          <w:rFonts w:ascii="Times New Roman" w:hAnsi="Times New Roman" w:cs="Times New Roman"/>
          <w:sz w:val="24"/>
          <w:szCs w:val="24"/>
        </w:rPr>
        <w:t>заявление</w:t>
      </w:r>
      <w:proofErr w:type="gramEnd"/>
      <w:r w:rsidRPr="001A394D">
        <w:rPr>
          <w:rFonts w:ascii="Times New Roman" w:hAnsi="Times New Roman" w:cs="Times New Roman"/>
          <w:sz w:val="24"/>
          <w:szCs w:val="24"/>
        </w:rPr>
        <w:t xml:space="preserve"> к которому прилагаются:</w:t>
      </w:r>
    </w:p>
    <w:p w:rsidR="001A394D" w:rsidRPr="001A394D" w:rsidRDefault="001A394D" w:rsidP="00C01204">
      <w:pPr>
        <w:pStyle w:val="a6"/>
        <w:jc w:val="both"/>
        <w:rPr>
          <w:rFonts w:ascii="Times New Roman" w:eastAsia="Calibri" w:hAnsi="Times New Roman" w:cs="Times New Roman"/>
          <w:sz w:val="24"/>
          <w:szCs w:val="24"/>
        </w:rPr>
      </w:pPr>
      <w:r w:rsidRPr="001A394D">
        <w:rPr>
          <w:rFonts w:ascii="Times New Roman" w:hAnsi="Times New Roman" w:cs="Times New Roman"/>
          <w:sz w:val="24"/>
          <w:szCs w:val="24"/>
        </w:rPr>
        <w:t xml:space="preserve">а) правоустанавливающие и (или) </w:t>
      </w:r>
      <w:proofErr w:type="spellStart"/>
      <w:r w:rsidRPr="001A394D">
        <w:rPr>
          <w:rFonts w:ascii="Times New Roman" w:hAnsi="Times New Roman" w:cs="Times New Roman"/>
          <w:sz w:val="24"/>
          <w:szCs w:val="24"/>
        </w:rPr>
        <w:t>правоудостоверяющие</w:t>
      </w:r>
      <w:proofErr w:type="spellEnd"/>
      <w:r w:rsidRPr="001A394D">
        <w:rPr>
          <w:rFonts w:ascii="Times New Roman" w:hAnsi="Times New Roman" w:cs="Times New Roman"/>
          <w:sz w:val="24"/>
          <w:szCs w:val="24"/>
        </w:rPr>
        <w:t xml:space="preserve"> документы на объект (объекты) адресации </w:t>
      </w:r>
      <w:r w:rsidRPr="001A394D">
        <w:rPr>
          <w:rFonts w:ascii="Times New Roman" w:eastAsia="Calibri"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7" w:history="1">
        <w:r w:rsidRPr="001A394D">
          <w:rPr>
            <w:rFonts w:ascii="Times New Roman" w:eastAsia="Calibri" w:hAnsi="Times New Roman" w:cs="Times New Roman"/>
            <w:color w:val="0000FF"/>
            <w:sz w:val="24"/>
            <w:szCs w:val="24"/>
          </w:rPr>
          <w:t>кодексом</w:t>
        </w:r>
      </w:hyperlink>
      <w:r w:rsidRPr="001A394D">
        <w:rPr>
          <w:rFonts w:ascii="Times New Roman" w:eastAsia="Calibri" w:hAnsi="Times New Roman" w:cs="Times New Roman"/>
          <w:sz w:val="24"/>
          <w:szCs w:val="24"/>
        </w:rPr>
        <w:t xml:space="preserve"> Российской Федерации для </w:t>
      </w:r>
      <w:proofErr w:type="gramStart"/>
      <w:r w:rsidRPr="001A394D">
        <w:rPr>
          <w:rFonts w:ascii="Times New Roman" w:eastAsia="Calibri" w:hAnsi="Times New Roman" w:cs="Times New Roman"/>
          <w:sz w:val="24"/>
          <w:szCs w:val="24"/>
        </w:rPr>
        <w:t>строительства</w:t>
      </w:r>
      <w:proofErr w:type="gramEnd"/>
      <w:r w:rsidRPr="001A394D">
        <w:rPr>
          <w:rFonts w:ascii="Times New Roman" w:eastAsia="Calibri"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1A394D">
        <w:rPr>
          <w:rFonts w:ascii="Times New Roman" w:eastAsia="Calibri" w:hAnsi="Times New Roman" w:cs="Times New Roman"/>
          <w:sz w:val="24"/>
          <w:szCs w:val="24"/>
        </w:rPr>
        <w:t>правоудостоверяющие</w:t>
      </w:r>
      <w:proofErr w:type="spellEnd"/>
      <w:r w:rsidRPr="001A394D">
        <w:rPr>
          <w:rFonts w:ascii="Times New Roman" w:eastAsia="Calibri"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1A394D" w:rsidRP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t xml:space="preserve">б) </w:t>
      </w:r>
      <w:r w:rsidRPr="001A394D">
        <w:rPr>
          <w:rFonts w:ascii="Times New Roman" w:eastAsia="Calibri" w:hAnsi="Times New Roman" w:cs="Times New Roman"/>
          <w:sz w:val="24"/>
          <w:szCs w:val="24"/>
        </w:rPr>
        <w:t xml:space="preserve">выписки из Единого государственного реестра недвижимости об объектах </w:t>
      </w:r>
      <w:r w:rsidRPr="001A394D">
        <w:rPr>
          <w:rFonts w:ascii="Times New Roman" w:hAnsi="Times New Roman" w:cs="Times New Roman"/>
          <w:sz w:val="24"/>
          <w:szCs w:val="24"/>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394D" w:rsidRPr="001A394D" w:rsidRDefault="001A394D" w:rsidP="00C01204">
      <w:pPr>
        <w:pStyle w:val="a6"/>
        <w:jc w:val="both"/>
        <w:rPr>
          <w:rFonts w:ascii="Times New Roman" w:eastAsia="Calibri" w:hAnsi="Times New Roman" w:cs="Times New Roman"/>
          <w:sz w:val="24"/>
          <w:szCs w:val="24"/>
        </w:rPr>
      </w:pPr>
      <w:r w:rsidRPr="001A394D">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w:t>
      </w:r>
      <w:r w:rsidRPr="001A394D">
        <w:rPr>
          <w:rFonts w:ascii="Times New Roman" w:eastAsia="Calibri" w:hAnsi="Times New Roman" w:cs="Times New Roman"/>
          <w:sz w:val="24"/>
          <w:szCs w:val="24"/>
        </w:rPr>
        <w:t xml:space="preserve">(за исключением случаев, если в соответствии с Градостроительным </w:t>
      </w:r>
      <w:hyperlink r:id="rId8" w:history="1">
        <w:r w:rsidRPr="001A394D">
          <w:rPr>
            <w:rFonts w:ascii="Times New Roman" w:eastAsia="Calibri" w:hAnsi="Times New Roman" w:cs="Times New Roman"/>
            <w:color w:val="0000FF"/>
            <w:sz w:val="24"/>
            <w:szCs w:val="24"/>
          </w:rPr>
          <w:t>кодексом</w:t>
        </w:r>
      </w:hyperlink>
      <w:r w:rsidRPr="001A394D">
        <w:rPr>
          <w:rFonts w:ascii="Times New Roman" w:eastAsia="Calibri"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1A394D">
        <w:rPr>
          <w:rFonts w:ascii="Times New Roman" w:hAnsi="Times New Roman" w:cs="Times New Roman"/>
          <w:sz w:val="24"/>
          <w:szCs w:val="24"/>
        </w:rPr>
        <w:t xml:space="preserve">и (или) </w:t>
      </w:r>
      <w:r w:rsidRPr="001A394D">
        <w:rPr>
          <w:rFonts w:ascii="Times New Roman" w:eastAsia="Calibri" w:hAnsi="Times New Roman" w:cs="Times New Roman"/>
          <w:sz w:val="24"/>
          <w:szCs w:val="24"/>
        </w:rPr>
        <w:t xml:space="preserve">при наличии разрешения </w:t>
      </w:r>
      <w:r w:rsidRPr="001A394D">
        <w:rPr>
          <w:rFonts w:ascii="Times New Roman" w:hAnsi="Times New Roman" w:cs="Times New Roman"/>
          <w:sz w:val="24"/>
          <w:szCs w:val="24"/>
        </w:rPr>
        <w:t>на ввод объекта адресации в эксплуатацию;</w:t>
      </w:r>
    </w:p>
    <w:p w:rsidR="001A394D" w:rsidRP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394D" w:rsidRPr="001A394D" w:rsidRDefault="001A394D" w:rsidP="00C01204">
      <w:pPr>
        <w:pStyle w:val="a6"/>
        <w:jc w:val="both"/>
        <w:rPr>
          <w:rFonts w:ascii="Times New Roman" w:eastAsia="Calibri" w:hAnsi="Times New Roman" w:cs="Times New Roman"/>
          <w:sz w:val="24"/>
          <w:szCs w:val="24"/>
        </w:rPr>
      </w:pPr>
      <w:proofErr w:type="spellStart"/>
      <w:r w:rsidRPr="001A394D">
        <w:rPr>
          <w:rFonts w:ascii="Times New Roman" w:hAnsi="Times New Roman" w:cs="Times New Roman"/>
          <w:sz w:val="24"/>
          <w:szCs w:val="24"/>
        </w:rPr>
        <w:t>д</w:t>
      </w:r>
      <w:proofErr w:type="spellEnd"/>
      <w:r w:rsidRPr="001A394D">
        <w:rPr>
          <w:rFonts w:ascii="Times New Roman" w:hAnsi="Times New Roman" w:cs="Times New Roman"/>
          <w:sz w:val="24"/>
          <w:szCs w:val="24"/>
        </w:rPr>
        <w:t xml:space="preserve">) </w:t>
      </w:r>
      <w:r w:rsidRPr="001A394D">
        <w:rPr>
          <w:rFonts w:ascii="Times New Roman" w:eastAsia="Calibri" w:hAnsi="Times New Roman" w:cs="Times New Roman"/>
          <w:sz w:val="24"/>
          <w:szCs w:val="24"/>
        </w:rPr>
        <w:t xml:space="preserve">выписка из Единого государственного реестра недвижимости об объекте недвижимости, являющемся объектом </w:t>
      </w:r>
      <w:r w:rsidRPr="001A394D">
        <w:rPr>
          <w:rFonts w:ascii="Times New Roman" w:hAnsi="Times New Roman" w:cs="Times New Roman"/>
          <w:sz w:val="24"/>
          <w:szCs w:val="24"/>
        </w:rPr>
        <w:t>адресации (в случае присвоения адреса объекту адресации, поставленному на кадастровый учет);</w:t>
      </w:r>
    </w:p>
    <w:p w:rsidR="001A394D" w:rsidRP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394D" w:rsidRP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394D" w:rsidRPr="001A394D" w:rsidRDefault="001A394D" w:rsidP="00C01204">
      <w:pPr>
        <w:pStyle w:val="a6"/>
        <w:jc w:val="both"/>
        <w:rPr>
          <w:rFonts w:ascii="Times New Roman" w:eastAsia="Calibri" w:hAnsi="Times New Roman" w:cs="Times New Roman"/>
          <w:sz w:val="24"/>
          <w:szCs w:val="24"/>
        </w:rPr>
      </w:pPr>
      <w:proofErr w:type="spellStart"/>
      <w:r w:rsidRPr="001A394D">
        <w:rPr>
          <w:rFonts w:ascii="Times New Roman" w:hAnsi="Times New Roman" w:cs="Times New Roman"/>
          <w:sz w:val="24"/>
          <w:szCs w:val="24"/>
        </w:rPr>
        <w:t>з</w:t>
      </w:r>
      <w:proofErr w:type="spellEnd"/>
      <w:r w:rsidRPr="001A394D">
        <w:rPr>
          <w:rFonts w:ascii="Times New Roman" w:hAnsi="Times New Roman" w:cs="Times New Roman"/>
          <w:sz w:val="24"/>
          <w:szCs w:val="24"/>
        </w:rPr>
        <w:t xml:space="preserve">) выписка </w:t>
      </w:r>
      <w:r w:rsidRPr="001A394D">
        <w:rPr>
          <w:rFonts w:ascii="Times New Roman" w:eastAsia="Calibri" w:hAnsi="Times New Roman" w:cs="Times New Roman"/>
          <w:sz w:val="24"/>
          <w:szCs w:val="24"/>
        </w:rPr>
        <w:t>из Единого государственного реестра недвижимости</w:t>
      </w:r>
      <w:r w:rsidRPr="001A394D">
        <w:rPr>
          <w:rFonts w:ascii="Times New Roman" w:hAnsi="Times New Roman" w:cs="Times New Roman"/>
          <w:sz w:val="24"/>
          <w:szCs w:val="24"/>
        </w:rPr>
        <w:t xml:space="preserve"> об объекте недвижимости, который снят с </w:t>
      </w:r>
      <w:r w:rsidRPr="001A394D">
        <w:rPr>
          <w:rFonts w:ascii="Times New Roman" w:eastAsia="Calibri" w:hAnsi="Times New Roman" w:cs="Times New Roman"/>
          <w:sz w:val="24"/>
          <w:szCs w:val="24"/>
        </w:rPr>
        <w:t xml:space="preserve">государственного кадастрового </w:t>
      </w:r>
      <w:r w:rsidRPr="001A394D">
        <w:rPr>
          <w:rFonts w:ascii="Times New Roman" w:hAnsi="Times New Roman" w:cs="Times New Roman"/>
          <w:sz w:val="24"/>
          <w:szCs w:val="24"/>
        </w:rPr>
        <w:t>учета</w:t>
      </w:r>
      <w:r w:rsidRPr="001A394D">
        <w:rPr>
          <w:rFonts w:ascii="Times New Roman" w:eastAsia="Calibri" w:hAnsi="Times New Roman" w:cs="Times New Roman"/>
          <w:sz w:val="24"/>
          <w:szCs w:val="24"/>
        </w:rPr>
        <w:t xml:space="preserve">, являющемся объектом адресации </w:t>
      </w:r>
      <w:r w:rsidRPr="001A394D">
        <w:rPr>
          <w:rFonts w:ascii="Times New Roman" w:hAnsi="Times New Roman" w:cs="Times New Roman"/>
          <w:sz w:val="24"/>
          <w:szCs w:val="24"/>
        </w:rPr>
        <w:t xml:space="preserve">(в случае аннулирования адреса объекта адресации по основаниям, указанным в подпункте «а» пункта 14 </w:t>
      </w:r>
      <w:r w:rsidRPr="001A394D">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 1221</w:t>
      </w:r>
      <w:r w:rsidRPr="001A394D">
        <w:rPr>
          <w:rFonts w:ascii="Times New Roman" w:hAnsi="Times New Roman" w:cs="Times New Roman"/>
          <w:sz w:val="24"/>
          <w:szCs w:val="24"/>
        </w:rPr>
        <w:t>);</w:t>
      </w:r>
    </w:p>
    <w:p w:rsidR="001A394D" w:rsidRPr="001A394D" w:rsidRDefault="001A394D" w:rsidP="00C01204">
      <w:pPr>
        <w:pStyle w:val="a6"/>
        <w:jc w:val="both"/>
        <w:rPr>
          <w:rFonts w:ascii="Times New Roman" w:hAnsi="Times New Roman" w:cs="Times New Roman"/>
          <w:i/>
          <w:sz w:val="24"/>
          <w:szCs w:val="24"/>
        </w:rPr>
      </w:pPr>
      <w:r w:rsidRPr="001A394D">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w:t>
      </w:r>
      <w:r w:rsidRPr="001A394D">
        <w:rPr>
          <w:rFonts w:ascii="Times New Roman" w:eastAsia="Calibri" w:hAnsi="Times New Roman" w:cs="Times New Roman"/>
          <w:sz w:val="24"/>
          <w:szCs w:val="24"/>
        </w:rPr>
        <w:t xml:space="preserve">недвижимости, являющемуся объектом </w:t>
      </w:r>
      <w:r w:rsidRPr="001A394D">
        <w:rPr>
          <w:rFonts w:ascii="Times New Roman" w:hAnsi="Times New Roman" w:cs="Times New Roman"/>
          <w:sz w:val="24"/>
          <w:szCs w:val="24"/>
        </w:rPr>
        <w:t xml:space="preserve">адресации (в случае аннулирования адреса объекта адресации по основаниям, указанным в подпункте  «б» пункта 14 </w:t>
      </w:r>
      <w:r w:rsidRPr="001A394D">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 1221</w:t>
      </w:r>
      <w:r w:rsidRPr="001A394D">
        <w:rPr>
          <w:rFonts w:ascii="Times New Roman" w:hAnsi="Times New Roman" w:cs="Times New Roman"/>
          <w:sz w:val="24"/>
          <w:szCs w:val="24"/>
        </w:rPr>
        <w:t>)</w:t>
      </w:r>
      <w:r w:rsidRPr="001A394D">
        <w:rPr>
          <w:rFonts w:ascii="Times New Roman" w:hAnsi="Times New Roman" w:cs="Times New Roman"/>
          <w:i/>
          <w:sz w:val="24"/>
          <w:szCs w:val="24"/>
        </w:rPr>
        <w:t>.</w:t>
      </w:r>
    </w:p>
    <w:p w:rsidR="001A394D" w:rsidRDefault="001A394D" w:rsidP="00C01204">
      <w:pPr>
        <w:pStyle w:val="a6"/>
        <w:jc w:val="both"/>
        <w:rPr>
          <w:rFonts w:ascii="Times New Roman" w:eastAsia="Calibri" w:hAnsi="Times New Roman" w:cs="Times New Roman"/>
          <w:sz w:val="24"/>
          <w:szCs w:val="24"/>
        </w:rPr>
      </w:pPr>
      <w:r w:rsidRPr="001A394D">
        <w:rPr>
          <w:rFonts w:ascii="Times New Roman" w:eastAsia="Calibri" w:hAnsi="Times New Roman" w:cs="Times New Roman"/>
          <w:sz w:val="24"/>
          <w:szCs w:val="24"/>
        </w:rPr>
        <w:t xml:space="preserve">- </w:t>
      </w:r>
      <w:r>
        <w:rPr>
          <w:rFonts w:ascii="Times New Roman" w:hAnsi="Times New Roman" w:cs="Times New Roman"/>
          <w:sz w:val="24"/>
          <w:szCs w:val="24"/>
        </w:rPr>
        <w:t>добавить п.</w:t>
      </w:r>
      <w:r w:rsidRPr="001A394D">
        <w:rPr>
          <w:rFonts w:ascii="Times New Roman" w:eastAsia="Calibri" w:hAnsi="Times New Roman" w:cs="Times New Roman"/>
          <w:sz w:val="24"/>
          <w:szCs w:val="24"/>
        </w:rPr>
        <w:t xml:space="preserve">2.7.1. </w:t>
      </w:r>
      <w:proofErr w:type="gramStart"/>
      <w:r w:rsidRPr="001A394D">
        <w:rPr>
          <w:rFonts w:ascii="Times New Roman" w:eastAsia="Calibri" w:hAnsi="Times New Roman" w:cs="Times New Roman"/>
          <w:sz w:val="24"/>
          <w:szCs w:val="24"/>
        </w:rPr>
        <w:t xml:space="preserve">Документы, указанные в </w:t>
      </w:r>
      <w:hyperlink r:id="rId9" w:history="1">
        <w:r w:rsidRPr="001A394D">
          <w:rPr>
            <w:rFonts w:ascii="Times New Roman" w:eastAsia="Calibri" w:hAnsi="Times New Roman" w:cs="Times New Roman"/>
            <w:color w:val="0000FF"/>
            <w:sz w:val="24"/>
            <w:szCs w:val="24"/>
          </w:rPr>
          <w:t>подпунктах «б»</w:t>
        </w:r>
      </w:hyperlink>
      <w:r w:rsidRPr="001A394D">
        <w:rPr>
          <w:rFonts w:ascii="Times New Roman" w:eastAsia="Calibri" w:hAnsi="Times New Roman" w:cs="Times New Roman"/>
          <w:sz w:val="24"/>
          <w:szCs w:val="24"/>
        </w:rPr>
        <w:t xml:space="preserve">, </w:t>
      </w:r>
      <w:hyperlink r:id="rId10" w:history="1">
        <w:r w:rsidRPr="001A394D">
          <w:rPr>
            <w:rFonts w:ascii="Times New Roman" w:eastAsia="Calibri" w:hAnsi="Times New Roman" w:cs="Times New Roman"/>
            <w:color w:val="0000FF"/>
            <w:sz w:val="24"/>
            <w:szCs w:val="24"/>
          </w:rPr>
          <w:t>«</w:t>
        </w:r>
        <w:proofErr w:type="spellStart"/>
        <w:r w:rsidRPr="001A394D">
          <w:rPr>
            <w:rFonts w:ascii="Times New Roman" w:eastAsia="Calibri" w:hAnsi="Times New Roman" w:cs="Times New Roman"/>
            <w:color w:val="0000FF"/>
            <w:sz w:val="24"/>
            <w:szCs w:val="24"/>
          </w:rPr>
          <w:t>д</w:t>
        </w:r>
        <w:proofErr w:type="spellEnd"/>
        <w:r w:rsidRPr="001A394D">
          <w:rPr>
            <w:rFonts w:ascii="Times New Roman" w:eastAsia="Calibri" w:hAnsi="Times New Roman" w:cs="Times New Roman"/>
            <w:color w:val="0000FF"/>
            <w:sz w:val="24"/>
            <w:szCs w:val="24"/>
          </w:rPr>
          <w:t>»</w:t>
        </w:r>
      </w:hyperlink>
      <w:r w:rsidRPr="001A394D">
        <w:rPr>
          <w:rFonts w:ascii="Times New Roman" w:eastAsia="Calibri" w:hAnsi="Times New Roman" w:cs="Times New Roman"/>
          <w:sz w:val="24"/>
          <w:szCs w:val="24"/>
        </w:rPr>
        <w:t xml:space="preserve">, </w:t>
      </w:r>
      <w:hyperlink r:id="rId11" w:history="1">
        <w:r w:rsidRPr="001A394D">
          <w:rPr>
            <w:rFonts w:ascii="Times New Roman" w:eastAsia="Calibri" w:hAnsi="Times New Roman" w:cs="Times New Roman"/>
            <w:color w:val="0000FF"/>
            <w:sz w:val="24"/>
            <w:szCs w:val="24"/>
          </w:rPr>
          <w:t>«</w:t>
        </w:r>
        <w:proofErr w:type="spellStart"/>
        <w:r w:rsidRPr="001A394D">
          <w:rPr>
            <w:rFonts w:ascii="Times New Roman" w:eastAsia="Calibri" w:hAnsi="Times New Roman" w:cs="Times New Roman"/>
            <w:color w:val="0000FF"/>
            <w:sz w:val="24"/>
            <w:szCs w:val="24"/>
          </w:rPr>
          <w:t>з</w:t>
        </w:r>
        <w:proofErr w:type="spellEnd"/>
        <w:r w:rsidRPr="001A394D">
          <w:rPr>
            <w:rFonts w:ascii="Times New Roman" w:eastAsia="Calibri" w:hAnsi="Times New Roman" w:cs="Times New Roman"/>
            <w:color w:val="0000FF"/>
            <w:sz w:val="24"/>
            <w:szCs w:val="24"/>
          </w:rPr>
          <w:t>»</w:t>
        </w:r>
      </w:hyperlink>
      <w:r w:rsidRPr="001A394D">
        <w:rPr>
          <w:rFonts w:ascii="Times New Roman" w:eastAsia="Calibri" w:hAnsi="Times New Roman" w:cs="Times New Roman"/>
          <w:sz w:val="24"/>
          <w:szCs w:val="24"/>
        </w:rPr>
        <w:t xml:space="preserve"> и </w:t>
      </w:r>
      <w:hyperlink r:id="rId12" w:history="1">
        <w:r w:rsidRPr="001A394D">
          <w:rPr>
            <w:rFonts w:ascii="Times New Roman" w:eastAsia="Calibri" w:hAnsi="Times New Roman" w:cs="Times New Roman"/>
            <w:color w:val="0000FF"/>
            <w:sz w:val="24"/>
            <w:szCs w:val="24"/>
          </w:rPr>
          <w:t>«и» пункта 2.7</w:t>
        </w:r>
      </w:hyperlink>
      <w:r w:rsidRPr="001A394D">
        <w:rPr>
          <w:rFonts w:ascii="Times New Roman" w:eastAsia="Calibri" w:hAnsi="Times New Roman" w:cs="Times New Roman"/>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A394D" w:rsidRPr="001A394D" w:rsidRDefault="001A394D" w:rsidP="00C01204">
      <w:pPr>
        <w:pStyle w:val="a6"/>
        <w:jc w:val="both"/>
        <w:rPr>
          <w:rFonts w:ascii="Times New Roman" w:eastAsia="Calibri" w:hAnsi="Times New Roman" w:cs="Times New Roman"/>
          <w:sz w:val="24"/>
          <w:szCs w:val="24"/>
        </w:rPr>
      </w:pPr>
    </w:p>
    <w:p w:rsidR="001A394D" w:rsidRDefault="001A394D" w:rsidP="00C01204">
      <w:pPr>
        <w:pStyle w:val="a6"/>
        <w:jc w:val="both"/>
        <w:rPr>
          <w:rFonts w:ascii="Times New Roman" w:hAnsi="Times New Roman" w:cs="Times New Roman"/>
          <w:sz w:val="24"/>
          <w:szCs w:val="24"/>
        </w:rPr>
      </w:pPr>
      <w:r w:rsidRPr="001A394D">
        <w:rPr>
          <w:rFonts w:ascii="Times New Roman" w:hAnsi="Times New Roman" w:cs="Times New Roman"/>
          <w:sz w:val="24"/>
          <w:szCs w:val="24"/>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A394D" w:rsidRDefault="001A394D" w:rsidP="00C01204">
      <w:pPr>
        <w:pStyle w:val="a6"/>
        <w:jc w:val="both"/>
        <w:rPr>
          <w:rFonts w:ascii="Times New Roman" w:eastAsia="Calibri" w:hAnsi="Times New Roman" w:cs="Times New Roman"/>
          <w:sz w:val="24"/>
          <w:szCs w:val="24"/>
        </w:rPr>
      </w:pPr>
      <w:r w:rsidRPr="001A394D">
        <w:rPr>
          <w:rFonts w:ascii="Times New Roman" w:hAnsi="Times New Roman" w:cs="Times New Roman"/>
          <w:sz w:val="24"/>
          <w:szCs w:val="24"/>
        </w:rPr>
        <w:t>-</w:t>
      </w:r>
      <w:r>
        <w:rPr>
          <w:rFonts w:ascii="Times New Roman" w:hAnsi="Times New Roman" w:cs="Times New Roman"/>
          <w:sz w:val="24"/>
          <w:szCs w:val="24"/>
        </w:rPr>
        <w:t>п.</w:t>
      </w:r>
      <w:r w:rsidRPr="001A394D">
        <w:rPr>
          <w:rFonts w:ascii="Times New Roman" w:hAnsi="Times New Roman" w:cs="Times New Roman"/>
          <w:sz w:val="24"/>
          <w:szCs w:val="24"/>
        </w:rPr>
        <w:t xml:space="preserve">2.5. Срок предоставления муниципальной услуги составляет не более </w:t>
      </w:r>
      <w:r w:rsidRPr="001A394D">
        <w:rPr>
          <w:rFonts w:ascii="Times New Roman" w:eastAsia="Calibri" w:hAnsi="Times New Roman" w:cs="Times New Roman"/>
          <w:sz w:val="24"/>
          <w:szCs w:val="24"/>
        </w:rPr>
        <w:t>не более чем 10 рабочих дней со дня поступления заявления</w:t>
      </w:r>
    </w:p>
    <w:p w:rsidR="00C5789F" w:rsidRPr="00C5789F" w:rsidRDefault="00C5789F" w:rsidP="00C01204">
      <w:pPr>
        <w:pStyle w:val="a6"/>
        <w:jc w:val="both"/>
        <w:rPr>
          <w:rFonts w:ascii="Times New Roman" w:hAnsi="Times New Roman" w:cs="Times New Roman"/>
          <w:sz w:val="24"/>
          <w:szCs w:val="24"/>
        </w:rPr>
      </w:pPr>
      <w:r>
        <w:rPr>
          <w:rFonts w:ascii="Times New Roman" w:eastAsia="Calibri" w:hAnsi="Times New Roman" w:cs="Times New Roman"/>
          <w:sz w:val="24"/>
          <w:szCs w:val="24"/>
        </w:rPr>
        <w:t>-п.2.10 изложить в следующей редакции «</w:t>
      </w:r>
      <w:r w:rsidRPr="00C5789F">
        <w:rPr>
          <w:rFonts w:ascii="Times New Roman" w:hAnsi="Times New Roman" w:cs="Times New Roman"/>
          <w:bCs/>
          <w:sz w:val="24"/>
          <w:szCs w:val="24"/>
        </w:rPr>
        <w:t>2.10</w:t>
      </w:r>
      <w:r w:rsidRPr="00C5789F">
        <w:rPr>
          <w:rFonts w:ascii="Times New Roman" w:hAnsi="Times New Roman" w:cs="Times New Roman"/>
          <w:bCs/>
          <w:i/>
          <w:sz w:val="24"/>
          <w:szCs w:val="24"/>
        </w:rPr>
        <w:t>.</w:t>
      </w:r>
      <w:r w:rsidRPr="00C5789F">
        <w:rPr>
          <w:rFonts w:ascii="Times New Roman" w:hAnsi="Times New Roman" w:cs="Times New Roman"/>
          <w:sz w:val="24"/>
          <w:szCs w:val="24"/>
        </w:rPr>
        <w:t xml:space="preserve"> Запрещено требовать от заявителя:</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89F" w:rsidRPr="00C5789F" w:rsidRDefault="00C5789F" w:rsidP="00C01204">
      <w:pPr>
        <w:pStyle w:val="a6"/>
        <w:jc w:val="both"/>
        <w:rPr>
          <w:rFonts w:ascii="Times New Roman" w:hAnsi="Times New Roman" w:cs="Times New Roman"/>
          <w:sz w:val="24"/>
          <w:szCs w:val="24"/>
        </w:rPr>
      </w:pPr>
      <w:proofErr w:type="gramStart"/>
      <w:r w:rsidRPr="00C5789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5789F">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5789F" w:rsidRPr="00C5789F" w:rsidRDefault="00C5789F" w:rsidP="00C01204">
      <w:pPr>
        <w:pStyle w:val="a6"/>
        <w:jc w:val="both"/>
        <w:rPr>
          <w:rFonts w:ascii="Times New Roman" w:eastAsia="Calibri" w:hAnsi="Times New Roman" w:cs="Times New Roman"/>
          <w:sz w:val="24"/>
          <w:szCs w:val="24"/>
        </w:rPr>
      </w:pPr>
      <w:r w:rsidRPr="00C5789F">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5789F">
          <w:rPr>
            <w:rFonts w:ascii="Times New Roman" w:eastAsia="Calibri" w:hAnsi="Times New Roman" w:cs="Times New Roman"/>
            <w:color w:val="0000FF"/>
            <w:sz w:val="24"/>
            <w:szCs w:val="24"/>
          </w:rPr>
          <w:t>пунктом 7.2 части 1 статьи 16</w:t>
        </w:r>
      </w:hyperlink>
      <w:r w:rsidRPr="00C5789F">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w:t>
      </w:r>
      <w:proofErr w:type="gramStart"/>
      <w:r w:rsidRPr="00C5789F">
        <w:rPr>
          <w:rFonts w:ascii="Times New Roman" w:eastAsia="Calibri" w:hAnsi="Times New Roman" w:cs="Times New Roman"/>
          <w:sz w:val="24"/>
          <w:szCs w:val="24"/>
        </w:rPr>
        <w:t>документы</w:t>
      </w:r>
      <w:proofErr w:type="gramEnd"/>
      <w:r w:rsidRPr="00C5789F">
        <w:rPr>
          <w:rFonts w:ascii="Times New Roman" w:eastAsia="Calibri"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89F" w:rsidRPr="00C5789F" w:rsidRDefault="00C5789F" w:rsidP="00C01204">
      <w:pPr>
        <w:pStyle w:val="a6"/>
        <w:jc w:val="both"/>
        <w:rPr>
          <w:rFonts w:ascii="Times New Roman" w:hAnsi="Times New Roman" w:cs="Times New Roman"/>
          <w:sz w:val="24"/>
          <w:szCs w:val="24"/>
        </w:rPr>
      </w:pPr>
      <w:r w:rsidRPr="00C5789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89F" w:rsidRDefault="00C5789F" w:rsidP="00C01204">
      <w:pPr>
        <w:pStyle w:val="a6"/>
        <w:jc w:val="both"/>
        <w:rPr>
          <w:rFonts w:ascii="Times New Roman" w:hAnsi="Times New Roman" w:cs="Times New Roman"/>
          <w:sz w:val="24"/>
          <w:szCs w:val="24"/>
        </w:rPr>
      </w:pPr>
      <w:proofErr w:type="gramStart"/>
      <w:r w:rsidRPr="00C5789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5789F">
        <w:rPr>
          <w:rFonts w:ascii="Times New Roman" w:hAnsi="Times New Roman" w:cs="Times New Roman"/>
          <w:sz w:val="24"/>
          <w:szCs w:val="24"/>
        </w:rPr>
        <w:t xml:space="preserve"> за подписью руководителя органа, предоставляющего </w:t>
      </w:r>
      <w:r w:rsidRPr="00C5789F">
        <w:rPr>
          <w:rFonts w:ascii="Times New Roman" w:hAnsi="Times New Roman" w:cs="Times New Roman"/>
          <w:sz w:val="24"/>
          <w:szCs w:val="24"/>
        </w:rPr>
        <w:lastRenderedPageBreak/>
        <w:t>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89F" w:rsidRPr="00C5789F" w:rsidRDefault="00C5789F" w:rsidP="00C01204">
      <w:pPr>
        <w:pStyle w:val="a6"/>
        <w:jc w:val="both"/>
        <w:rPr>
          <w:rFonts w:ascii="Times New Roman" w:hAnsi="Times New Roman" w:cs="Times New Roman"/>
          <w:bCs/>
          <w:sz w:val="24"/>
          <w:szCs w:val="24"/>
        </w:rPr>
      </w:pPr>
      <w:r w:rsidRPr="00C5789F">
        <w:rPr>
          <w:rFonts w:ascii="Times New Roman" w:hAnsi="Times New Roman" w:cs="Times New Roman"/>
          <w:sz w:val="24"/>
          <w:szCs w:val="24"/>
        </w:rPr>
        <w:t xml:space="preserve">- п.2.14 </w:t>
      </w:r>
      <w:r w:rsidRPr="00C5789F">
        <w:rPr>
          <w:rFonts w:ascii="Times New Roman" w:hAnsi="Times New Roman" w:cs="Times New Roman"/>
          <w:bCs/>
          <w:sz w:val="24"/>
          <w:szCs w:val="24"/>
        </w:rPr>
        <w:t>М</w:t>
      </w:r>
      <w:r w:rsidRPr="00C5789F">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Pr>
          <w:rFonts w:ascii="Times New Roman" w:hAnsi="Times New Roman" w:cs="Times New Roman"/>
          <w:bCs/>
          <w:sz w:val="24"/>
          <w:szCs w:val="24"/>
        </w:rPr>
        <w:t xml:space="preserve"> составляет не более 30 дней</w:t>
      </w:r>
      <w:r w:rsidRPr="00C5789F">
        <w:rPr>
          <w:rFonts w:ascii="Times New Roman" w:hAnsi="Times New Roman" w:cs="Times New Roman"/>
          <w:bCs/>
          <w:sz w:val="24"/>
          <w:szCs w:val="24"/>
        </w:rPr>
        <w:t>.</w:t>
      </w:r>
    </w:p>
    <w:p w:rsidR="00C01204" w:rsidRDefault="00C01204" w:rsidP="00C01204">
      <w:pPr>
        <w:tabs>
          <w:tab w:val="left" w:pos="9214"/>
        </w:tabs>
        <w:ind w:right="-1"/>
        <w:jc w:val="both"/>
        <w:rPr>
          <w:rFonts w:ascii="Times New Roman" w:hAnsi="Times New Roman" w:cs="Times New Roman"/>
          <w:sz w:val="24"/>
          <w:szCs w:val="24"/>
        </w:rPr>
      </w:pPr>
    </w:p>
    <w:p w:rsidR="003247C0" w:rsidRPr="00FE445A" w:rsidRDefault="0010471D" w:rsidP="00C01204">
      <w:pPr>
        <w:tabs>
          <w:tab w:val="left" w:pos="9214"/>
        </w:tabs>
        <w:ind w:right="-1"/>
        <w:jc w:val="both"/>
        <w:rPr>
          <w:rFonts w:ascii="Times New Roman" w:hAnsi="Times New Roman" w:cs="Times New Roman"/>
          <w:sz w:val="24"/>
          <w:szCs w:val="24"/>
        </w:rPr>
      </w:pPr>
      <w:hyperlink r:id="rId14" w:tgtFrame="Logical" w:history="1">
        <w:r w:rsidR="003247C0" w:rsidRPr="00FE445A">
          <w:rPr>
            <w:rStyle w:val="a3"/>
            <w:rFonts w:ascii="Times New Roman" w:hAnsi="Times New Roman" w:cs="Times New Roman"/>
            <w:color w:val="auto"/>
            <w:kern w:val="28"/>
            <w:sz w:val="24"/>
            <w:szCs w:val="24"/>
            <w:u w:val="none"/>
          </w:rPr>
          <w:t xml:space="preserve">2. </w:t>
        </w:r>
        <w:r w:rsidR="003247C0" w:rsidRPr="00FE445A">
          <w:rPr>
            <w:rStyle w:val="a3"/>
            <w:rFonts w:ascii="Times New Roman" w:hAnsi="Times New Roman" w:cs="Times New Roman"/>
            <w:kern w:val="28"/>
            <w:sz w:val="24"/>
            <w:szCs w:val="24"/>
          </w:rPr>
          <w:t xml:space="preserve"> </w:t>
        </w:r>
      </w:hyperlink>
      <w:proofErr w:type="gramStart"/>
      <w:r w:rsidR="003247C0" w:rsidRPr="00FE445A">
        <w:rPr>
          <w:rFonts w:ascii="Times New Roman" w:hAnsi="Times New Roman" w:cs="Times New Roman"/>
          <w:sz w:val="24"/>
          <w:szCs w:val="24"/>
        </w:rPr>
        <w:t>Контроль за</w:t>
      </w:r>
      <w:proofErr w:type="gramEnd"/>
      <w:r w:rsidR="003247C0" w:rsidRPr="00FE445A">
        <w:rPr>
          <w:rFonts w:ascii="Times New Roman" w:hAnsi="Times New Roman" w:cs="Times New Roman"/>
          <w:sz w:val="24"/>
          <w:szCs w:val="24"/>
        </w:rPr>
        <w:t xml:space="preserve"> исполнением настоящего постановления оставляю за собой.</w:t>
      </w:r>
    </w:p>
    <w:p w:rsidR="003247C0" w:rsidRPr="00FE445A" w:rsidRDefault="003247C0" w:rsidP="00C01204">
      <w:pPr>
        <w:pStyle w:val="a6"/>
        <w:jc w:val="both"/>
        <w:rPr>
          <w:rFonts w:ascii="Times New Roman" w:hAnsi="Times New Roman" w:cs="Times New Roman"/>
          <w:sz w:val="24"/>
          <w:szCs w:val="24"/>
        </w:rPr>
      </w:pPr>
      <w:r w:rsidRPr="00FE445A">
        <w:rPr>
          <w:rFonts w:ascii="Times New Roman" w:hAnsi="Times New Roman" w:cs="Times New Roman"/>
          <w:sz w:val="24"/>
          <w:szCs w:val="24"/>
        </w:rPr>
        <w:t xml:space="preserve">3. Настоящее постановление </w:t>
      </w:r>
      <w:proofErr w:type="gramStart"/>
      <w:r w:rsidRPr="00FE445A">
        <w:rPr>
          <w:rFonts w:ascii="Times New Roman" w:hAnsi="Times New Roman" w:cs="Times New Roman"/>
          <w:sz w:val="24"/>
          <w:szCs w:val="24"/>
        </w:rPr>
        <w:t xml:space="preserve">вступает в силу </w:t>
      </w:r>
      <w:r>
        <w:rPr>
          <w:rFonts w:ascii="Times New Roman" w:hAnsi="Times New Roman" w:cs="Times New Roman"/>
          <w:sz w:val="24"/>
          <w:szCs w:val="24"/>
        </w:rPr>
        <w:t>с момента подписания подлежит</w:t>
      </w:r>
      <w:proofErr w:type="gramEnd"/>
      <w:r w:rsidRPr="00FE445A">
        <w:rPr>
          <w:rFonts w:ascii="Times New Roman" w:hAnsi="Times New Roman" w:cs="Times New Roman"/>
          <w:sz w:val="24"/>
          <w:szCs w:val="24"/>
        </w:rPr>
        <w:t xml:space="preserve"> официальн</w:t>
      </w:r>
      <w:r>
        <w:rPr>
          <w:rFonts w:ascii="Times New Roman" w:hAnsi="Times New Roman" w:cs="Times New Roman"/>
          <w:sz w:val="24"/>
          <w:szCs w:val="24"/>
        </w:rPr>
        <w:t>ому  опубликованию (обнародованию</w:t>
      </w:r>
      <w:r w:rsidRPr="00FE445A">
        <w:rPr>
          <w:rFonts w:ascii="Times New Roman" w:hAnsi="Times New Roman" w:cs="Times New Roman"/>
          <w:sz w:val="24"/>
          <w:szCs w:val="24"/>
        </w:rPr>
        <w:t>) в газете «</w:t>
      </w:r>
      <w:proofErr w:type="spellStart"/>
      <w:r w:rsidRPr="00FE445A">
        <w:rPr>
          <w:rFonts w:ascii="Times New Roman" w:hAnsi="Times New Roman" w:cs="Times New Roman"/>
          <w:sz w:val="24"/>
          <w:szCs w:val="24"/>
        </w:rPr>
        <w:t>Талажанский</w:t>
      </w:r>
      <w:proofErr w:type="spellEnd"/>
      <w:r w:rsidRPr="00FE445A">
        <w:rPr>
          <w:rFonts w:ascii="Times New Roman" w:hAnsi="Times New Roman" w:cs="Times New Roman"/>
          <w:sz w:val="24"/>
          <w:szCs w:val="24"/>
        </w:rPr>
        <w:t xml:space="preserve"> вестник</w:t>
      </w:r>
      <w:r w:rsidRPr="00FE445A">
        <w:rPr>
          <w:rFonts w:ascii="Times New Roman" w:hAnsi="Times New Roman" w:cs="Times New Roman"/>
          <w:bCs/>
          <w:color w:val="000000"/>
          <w:sz w:val="24"/>
          <w:szCs w:val="24"/>
        </w:rPr>
        <w:t>»</w:t>
      </w:r>
      <w:r>
        <w:rPr>
          <w:rFonts w:ascii="Times New Roman" w:hAnsi="Times New Roman" w:cs="Times New Roman"/>
          <w:sz w:val="24"/>
          <w:szCs w:val="24"/>
        </w:rPr>
        <w:t xml:space="preserve"> и </w:t>
      </w:r>
      <w:r w:rsidRPr="00FE445A">
        <w:rPr>
          <w:rFonts w:ascii="Times New Roman" w:hAnsi="Times New Roman" w:cs="Times New Roman"/>
          <w:sz w:val="24"/>
          <w:szCs w:val="24"/>
        </w:rPr>
        <w:t xml:space="preserve"> размещению на официальном сайте администрации </w:t>
      </w:r>
      <w:proofErr w:type="spellStart"/>
      <w:r>
        <w:rPr>
          <w:rFonts w:ascii="Times New Roman" w:hAnsi="Times New Roman" w:cs="Times New Roman"/>
          <w:bCs/>
          <w:color w:val="000000"/>
          <w:sz w:val="24"/>
          <w:szCs w:val="24"/>
        </w:rPr>
        <w:t>Талажа</w:t>
      </w:r>
      <w:r w:rsidRPr="00FE445A">
        <w:rPr>
          <w:rFonts w:ascii="Times New Roman" w:hAnsi="Times New Roman" w:cs="Times New Roman"/>
          <w:bCs/>
          <w:color w:val="000000"/>
          <w:sz w:val="24"/>
          <w:szCs w:val="24"/>
        </w:rPr>
        <w:t>нского</w:t>
      </w:r>
      <w:proofErr w:type="spellEnd"/>
      <w:r w:rsidRPr="00FE445A">
        <w:rPr>
          <w:rFonts w:ascii="Times New Roman" w:hAnsi="Times New Roman" w:cs="Times New Roman"/>
          <w:bCs/>
          <w:color w:val="000000"/>
          <w:sz w:val="24"/>
          <w:szCs w:val="24"/>
        </w:rPr>
        <w:t xml:space="preserve"> </w:t>
      </w:r>
      <w:r w:rsidRPr="00FE445A">
        <w:rPr>
          <w:rFonts w:ascii="Times New Roman" w:hAnsi="Times New Roman" w:cs="Times New Roman"/>
          <w:sz w:val="24"/>
          <w:szCs w:val="24"/>
        </w:rPr>
        <w:t xml:space="preserve">сельсовета </w:t>
      </w:r>
      <w:r>
        <w:rPr>
          <w:rFonts w:ascii="Times New Roman" w:hAnsi="Times New Roman" w:cs="Times New Roman"/>
          <w:sz w:val="24"/>
          <w:szCs w:val="24"/>
        </w:rPr>
        <w:t>«</w:t>
      </w:r>
      <w:proofErr w:type="spellStart"/>
      <w:r w:rsidRPr="00FE445A">
        <w:rPr>
          <w:rFonts w:ascii="Times New Roman" w:hAnsi="Times New Roman" w:cs="Times New Roman"/>
          <w:sz w:val="24"/>
          <w:szCs w:val="24"/>
        </w:rPr>
        <w:t>талажанка.рф</w:t>
      </w:r>
      <w:proofErr w:type="spellEnd"/>
      <w:r w:rsidRPr="00FE445A">
        <w:rPr>
          <w:rFonts w:ascii="Times New Roman" w:hAnsi="Times New Roman" w:cs="Times New Roman"/>
          <w:sz w:val="24"/>
          <w:szCs w:val="24"/>
        </w:rPr>
        <w:t>.</w:t>
      </w:r>
      <w:r>
        <w:rPr>
          <w:rFonts w:ascii="Times New Roman" w:hAnsi="Times New Roman" w:cs="Times New Roman"/>
          <w:sz w:val="24"/>
          <w:szCs w:val="24"/>
        </w:rPr>
        <w:t>»</w:t>
      </w:r>
    </w:p>
    <w:p w:rsidR="003247C0" w:rsidRPr="00FE445A" w:rsidRDefault="003247C0" w:rsidP="003247C0">
      <w:pPr>
        <w:pStyle w:val="a6"/>
        <w:rPr>
          <w:rFonts w:ascii="Times New Roman" w:hAnsi="Times New Roman" w:cs="Times New Roman"/>
          <w:sz w:val="24"/>
          <w:szCs w:val="24"/>
        </w:rPr>
      </w:pPr>
    </w:p>
    <w:p w:rsidR="003247C0" w:rsidRPr="00FE445A" w:rsidRDefault="003247C0" w:rsidP="003247C0">
      <w:pPr>
        <w:pStyle w:val="a6"/>
        <w:rPr>
          <w:rFonts w:ascii="Times New Roman" w:hAnsi="Times New Roman" w:cs="Times New Roman"/>
          <w:sz w:val="24"/>
          <w:szCs w:val="24"/>
        </w:rPr>
      </w:pPr>
    </w:p>
    <w:p w:rsidR="003247C0" w:rsidRPr="00FE445A" w:rsidRDefault="003247C0" w:rsidP="003247C0">
      <w:pPr>
        <w:pStyle w:val="nospacing"/>
        <w:spacing w:before="0" w:beforeAutospacing="0" w:after="0" w:afterAutospacing="0" w:line="276" w:lineRule="auto"/>
        <w:jc w:val="both"/>
        <w:rPr>
          <w:color w:val="000000"/>
        </w:rPr>
      </w:pPr>
      <w:r w:rsidRPr="00FE445A">
        <w:rPr>
          <w:color w:val="000000"/>
        </w:rPr>
        <w:t xml:space="preserve">Глава </w:t>
      </w:r>
      <w:proofErr w:type="spellStart"/>
      <w:r w:rsidRPr="00FE445A">
        <w:rPr>
          <w:color w:val="000000"/>
        </w:rPr>
        <w:t>Талажанского</w:t>
      </w:r>
      <w:proofErr w:type="spellEnd"/>
      <w:r w:rsidRPr="00FE445A">
        <w:rPr>
          <w:color w:val="000000"/>
        </w:rPr>
        <w:t xml:space="preserve">  сельсовета                                                      </w:t>
      </w:r>
      <w:proofErr w:type="spellStart"/>
      <w:r w:rsidRPr="00FE445A">
        <w:rPr>
          <w:color w:val="000000"/>
        </w:rPr>
        <w:t>С.Л.Биллер</w:t>
      </w:r>
      <w:proofErr w:type="spellEnd"/>
    </w:p>
    <w:p w:rsidR="003247C0" w:rsidRPr="00FE445A" w:rsidRDefault="003247C0" w:rsidP="003247C0">
      <w:pPr>
        <w:jc w:val="both"/>
        <w:rPr>
          <w:rFonts w:ascii="Times New Roman" w:hAnsi="Times New Roman" w:cs="Times New Roman"/>
          <w:sz w:val="24"/>
          <w:szCs w:val="24"/>
        </w:rPr>
      </w:pPr>
    </w:p>
    <w:p w:rsidR="003247C0" w:rsidRPr="00FE445A" w:rsidRDefault="003247C0" w:rsidP="003247C0">
      <w:pPr>
        <w:rPr>
          <w:rFonts w:ascii="Times New Roman" w:hAnsi="Times New Roman" w:cs="Times New Roman"/>
          <w:sz w:val="24"/>
          <w:szCs w:val="24"/>
        </w:rPr>
      </w:pPr>
    </w:p>
    <w:p w:rsidR="003247C0" w:rsidRDefault="003247C0" w:rsidP="003247C0">
      <w:pPr>
        <w:autoSpaceDE w:val="0"/>
        <w:autoSpaceDN w:val="0"/>
        <w:adjustRightInd w:val="0"/>
        <w:spacing w:after="0" w:line="240" w:lineRule="auto"/>
        <w:jc w:val="both"/>
        <w:rPr>
          <w:rFonts w:ascii="Times New Roman" w:hAnsi="Times New Roman"/>
          <w:sz w:val="24"/>
          <w:szCs w:val="24"/>
        </w:rPr>
      </w:pPr>
    </w:p>
    <w:p w:rsidR="003247C0" w:rsidRDefault="003247C0" w:rsidP="003247C0">
      <w:pPr>
        <w:autoSpaceDE w:val="0"/>
        <w:autoSpaceDN w:val="0"/>
        <w:adjustRightInd w:val="0"/>
        <w:spacing w:after="0" w:line="240" w:lineRule="auto"/>
        <w:jc w:val="both"/>
        <w:rPr>
          <w:rFonts w:ascii="Times New Roman" w:hAnsi="Times New Roman"/>
          <w:sz w:val="24"/>
          <w:szCs w:val="24"/>
        </w:rPr>
      </w:pPr>
    </w:p>
    <w:p w:rsidR="003247C0" w:rsidRDefault="003247C0" w:rsidP="003247C0">
      <w:pPr>
        <w:autoSpaceDE w:val="0"/>
        <w:autoSpaceDN w:val="0"/>
        <w:adjustRightInd w:val="0"/>
        <w:spacing w:after="0" w:line="240" w:lineRule="auto"/>
        <w:jc w:val="both"/>
        <w:rPr>
          <w:rFonts w:ascii="Times New Roman" w:hAnsi="Times New Roman"/>
          <w:sz w:val="24"/>
          <w:szCs w:val="24"/>
        </w:rPr>
      </w:pPr>
    </w:p>
    <w:p w:rsidR="0010471D" w:rsidRDefault="0010471D"/>
    <w:sectPr w:rsidR="0010471D" w:rsidSect="00104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F237B"/>
    <w:multiLevelType w:val="hybridMultilevel"/>
    <w:tmpl w:val="EA66F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7C0"/>
    <w:rsid w:val="0010471D"/>
    <w:rsid w:val="001A394D"/>
    <w:rsid w:val="003247C0"/>
    <w:rsid w:val="008E3B15"/>
    <w:rsid w:val="008F34AC"/>
    <w:rsid w:val="00C01204"/>
    <w:rsid w:val="00C5789F"/>
    <w:rsid w:val="00F15ACD"/>
    <w:rsid w:val="00F8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247C0"/>
    <w:rPr>
      <w:color w:val="0000FF"/>
      <w:u w:val="single"/>
    </w:rPr>
  </w:style>
  <w:style w:type="paragraph" w:styleId="a4">
    <w:name w:val="Title"/>
    <w:basedOn w:val="a"/>
    <w:link w:val="a5"/>
    <w:qFormat/>
    <w:rsid w:val="003247C0"/>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3247C0"/>
    <w:rPr>
      <w:rFonts w:ascii="Times New Roman" w:eastAsia="Times New Roman" w:hAnsi="Times New Roman" w:cs="Times New Roman"/>
      <w:sz w:val="28"/>
      <w:szCs w:val="20"/>
    </w:rPr>
  </w:style>
  <w:style w:type="paragraph" w:styleId="a6">
    <w:name w:val="No Spacing"/>
    <w:uiPriority w:val="1"/>
    <w:qFormat/>
    <w:rsid w:val="003247C0"/>
    <w:pPr>
      <w:spacing w:after="0" w:line="240" w:lineRule="auto"/>
    </w:pPr>
  </w:style>
  <w:style w:type="paragraph" w:customStyle="1" w:styleId="nospacing">
    <w:name w:val="nospacing"/>
    <w:basedOn w:val="a"/>
    <w:rsid w:val="003247C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247C0"/>
    <w:pPr>
      <w:ind w:left="720"/>
      <w:contextualSpacing/>
    </w:pPr>
  </w:style>
  <w:style w:type="paragraph" w:customStyle="1" w:styleId="ConsPlusNormal">
    <w:name w:val="ConsPlusNormal"/>
    <w:rsid w:val="001A394D"/>
    <w:pPr>
      <w:autoSpaceDE w:val="0"/>
      <w:autoSpaceDN w:val="0"/>
      <w:adjustRightInd w:val="0"/>
      <w:spacing w:after="0" w:line="240" w:lineRule="auto"/>
      <w:ind w:firstLine="720"/>
    </w:pPr>
    <w:rPr>
      <w:rFonts w:ascii="Arial" w:eastAsia="Times New Roman" w:hAnsi="Arial" w:cs="Arial"/>
      <w:sz w:val="20"/>
      <w:szCs w:val="20"/>
    </w:rPr>
  </w:style>
  <w:style w:type="character" w:styleId="a8">
    <w:name w:val="Strong"/>
    <w:qFormat/>
    <w:rsid w:val="00F835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324F230DCB874DE7E0197E75B18B687A1B51901ABD85298F42FDBB382A7B159AD4B61A0FE0C9AB31DD3860212JDG" TargetMode="External"/><Relationship Id="rId13" Type="http://schemas.openxmlformats.org/officeDocument/2006/relationships/hyperlink" Target="consultantplus://offline/ref=C900DA793C2868F088EDD003C61CC1BFA81C69354C1474AFFC451598D706629D666CEEEC4311164E8BAE506C80813B1DF049FAD75BXArEG" TargetMode="External"/><Relationship Id="rId3" Type="http://schemas.openxmlformats.org/officeDocument/2006/relationships/settings" Target="settings.xml"/><Relationship Id="rId7" Type="http://schemas.openxmlformats.org/officeDocument/2006/relationships/hyperlink" Target="consultantplus://offline/ref=F9DDCFF2A77D5F67F756B851D9ED16D3AC88BABEBCB69B7B6DEB62ACE8C0CB11D7F5D5C999E1E76A37E819EAEDv7H8G" TargetMode="External"/><Relationship Id="rId12" Type="http://schemas.openxmlformats.org/officeDocument/2006/relationships/hyperlink" Target="consultantplus://offline/ref=A9917CCBCE32A3AC22BD77FFFA5E3655119A3FEBB279DCE105724CADE165DD166942F148FF46D35B9B7A5EF04CDB986CB004D49DYBQ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B852CAE8C3D2E7F6AC29BF22C53FA075D4044813C282E234C20F8881E9934F158D5551CB7050F6756B5C453EF90516FF02CCB1987Z6A6G" TargetMode="External"/><Relationship Id="rId11" Type="http://schemas.openxmlformats.org/officeDocument/2006/relationships/hyperlink" Target="consultantplus://offline/ref=A9917CCBCE32A3AC22BD77FFFA5E3655119A3FEBB279DCE105724CADE165DD166942F148FC46D35B9B7A5EF04CDB986CB004D49DYBQ6G" TargetMode="External"/><Relationship Id="rId5" Type="http://schemas.openxmlformats.org/officeDocument/2006/relationships/hyperlink" Target="consultantplus://offline/ref=9B852CAE8C3D2E7F6AC29BF22C53FA075D4044813C282E234C20F8881E9934F158D5551EB003073001FAC50FABC7426FF02CC91B9B65D484Z9A3G" TargetMode="External"/><Relationship Id="rId15" Type="http://schemas.openxmlformats.org/officeDocument/2006/relationships/fontTable" Target="fontTable.xml"/><Relationship Id="rId10" Type="http://schemas.openxmlformats.org/officeDocument/2006/relationships/hyperlink" Target="consultantplus://offline/ref=A9917CCBCE32A3AC22BD77FFFA5E3655119A3FEBB279DCE105724CADE165DD166942F148FD46D35B9B7A5EF04CDB986CB004D49DYBQ6G" TargetMode="External"/><Relationship Id="rId4" Type="http://schemas.openxmlformats.org/officeDocument/2006/relationships/webSettings" Target="webSettings.xml"/><Relationship Id="rId9" Type="http://schemas.openxmlformats.org/officeDocument/2006/relationships/hyperlink" Target="consultantplus://offline/ref=A9917CCBCE32A3AC22BD77FFFA5E3655119A3FEBB279DCE105724CADE165DD166942F148FB46D35B9B7A5EF04CDB986CB004D49DYBQ6G" TargetMode="External"/><Relationship Id="rId14" Type="http://schemas.openxmlformats.org/officeDocument/2006/relationships/hyperlink" Target="http://kappa1-srv:8080/content/act/cc9527ca-25a0-470c-bf89-a8d624c984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2021-11-18T10:49:00Z</cp:lastPrinted>
  <dcterms:created xsi:type="dcterms:W3CDTF">2021-11-18T08:03:00Z</dcterms:created>
  <dcterms:modified xsi:type="dcterms:W3CDTF">2021-11-18T10:52:00Z</dcterms:modified>
</cp:coreProperties>
</file>