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10" w:rsidRDefault="00E60D10" w:rsidP="001951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5186" w:rsidRDefault="00195186" w:rsidP="001951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95186" w:rsidRDefault="00195186" w:rsidP="001951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КРАСНОЯРСКИЙ КРАЙ </w:t>
      </w:r>
    </w:p>
    <w:p w:rsidR="00195186" w:rsidRDefault="00195186" w:rsidP="001951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КАЗАЧИНСКИЙ РАЙОН</w:t>
      </w:r>
    </w:p>
    <w:p w:rsidR="00195186" w:rsidRDefault="00195186" w:rsidP="001951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9717E0">
        <w:rPr>
          <w:rFonts w:ascii="Times New Roman" w:hAnsi="Times New Roman"/>
          <w:b/>
          <w:sz w:val="24"/>
          <w:szCs w:val="24"/>
        </w:rPr>
        <w:t>ТАЛАЖА</w:t>
      </w:r>
      <w:r>
        <w:rPr>
          <w:rFonts w:ascii="Times New Roman" w:hAnsi="Times New Roman"/>
          <w:b/>
          <w:sz w:val="24"/>
          <w:szCs w:val="24"/>
        </w:rPr>
        <w:t>НСКОГО СЕЛЬСОВЕТА</w:t>
      </w:r>
    </w:p>
    <w:p w:rsidR="00195186" w:rsidRDefault="00195186" w:rsidP="001951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5186" w:rsidRDefault="00195186" w:rsidP="001951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 w:rsidR="00E60D10">
        <w:rPr>
          <w:rFonts w:ascii="Times New Roman" w:hAnsi="Times New Roman"/>
          <w:b/>
          <w:sz w:val="24"/>
          <w:szCs w:val="24"/>
        </w:rPr>
        <w:t xml:space="preserve"> </w:t>
      </w:r>
    </w:p>
    <w:p w:rsidR="00195186" w:rsidRDefault="00195186" w:rsidP="001951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2943"/>
        <w:gridCol w:w="3437"/>
        <w:gridCol w:w="3191"/>
      </w:tblGrid>
      <w:tr w:rsidR="00195186" w:rsidTr="00195186">
        <w:trPr>
          <w:trHeight w:val="271"/>
          <w:jc w:val="center"/>
        </w:trPr>
        <w:tc>
          <w:tcPr>
            <w:tcW w:w="2943" w:type="dxa"/>
            <w:hideMark/>
          </w:tcPr>
          <w:p w:rsidR="00195186" w:rsidRDefault="0019518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C3A">
              <w:rPr>
                <w:rFonts w:ascii="Times New Roman" w:hAnsi="Times New Roman"/>
                <w:sz w:val="24"/>
                <w:szCs w:val="24"/>
              </w:rPr>
              <w:t>20.11.</w:t>
            </w: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5186" w:rsidRPr="00692C3A" w:rsidRDefault="00195186" w:rsidP="009717E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2C3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692C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92C3A">
              <w:rPr>
                <w:rFonts w:ascii="Times New Roman" w:hAnsi="Times New Roman"/>
                <w:sz w:val="24"/>
                <w:szCs w:val="24"/>
              </w:rPr>
              <w:t>.</w:t>
            </w:r>
            <w:r w:rsidR="009717E0" w:rsidRPr="00692C3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9717E0" w:rsidRPr="00692C3A">
              <w:rPr>
                <w:rFonts w:ascii="Times New Roman" w:hAnsi="Times New Roman"/>
                <w:sz w:val="24"/>
                <w:szCs w:val="24"/>
              </w:rPr>
              <w:t>алажанка</w:t>
            </w:r>
            <w:proofErr w:type="spellEnd"/>
            <w:r w:rsidRPr="00692C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191" w:type="dxa"/>
            <w:hideMark/>
          </w:tcPr>
          <w:p w:rsidR="00195186" w:rsidRDefault="00C45706" w:rsidP="00C4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E60D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95186">
              <w:rPr>
                <w:rFonts w:ascii="Times New Roman" w:hAnsi="Times New Roman"/>
                <w:sz w:val="24"/>
                <w:szCs w:val="24"/>
              </w:rPr>
              <w:t>№</w:t>
            </w:r>
            <w:r w:rsidR="00692C3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95186" w:rsidTr="00195186">
        <w:trPr>
          <w:jc w:val="center"/>
        </w:trPr>
        <w:tc>
          <w:tcPr>
            <w:tcW w:w="2943" w:type="dxa"/>
          </w:tcPr>
          <w:p w:rsidR="00195186" w:rsidRDefault="001951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186" w:rsidRPr="00E60D10" w:rsidRDefault="001951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195186" w:rsidRDefault="001951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95186" w:rsidRPr="00E60D10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0D10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="00E60D10" w:rsidRPr="00E60D10">
        <w:rPr>
          <w:rFonts w:ascii="Times New Roman" w:hAnsi="Times New Roman"/>
          <w:b/>
          <w:sz w:val="24"/>
          <w:szCs w:val="24"/>
        </w:rPr>
        <w:t xml:space="preserve"> </w:t>
      </w:r>
      <w:r w:rsidRPr="00E60D10">
        <w:rPr>
          <w:rFonts w:ascii="Times New Roman" w:hAnsi="Times New Roman"/>
          <w:b/>
          <w:sz w:val="24"/>
          <w:szCs w:val="24"/>
        </w:rPr>
        <w:t xml:space="preserve"> «Дача письменных разъяснений налогоплательщикам по вопросам применения нормативных правовых актов муниципального образования </w:t>
      </w:r>
      <w:proofErr w:type="spellStart"/>
      <w:r w:rsidR="009717E0" w:rsidRPr="00E60D10">
        <w:rPr>
          <w:rFonts w:ascii="Times New Roman" w:hAnsi="Times New Roman"/>
          <w:b/>
          <w:sz w:val="24"/>
          <w:szCs w:val="24"/>
        </w:rPr>
        <w:t>Талажа</w:t>
      </w:r>
      <w:r w:rsidRPr="00E60D10">
        <w:rPr>
          <w:rFonts w:ascii="Times New Roman" w:hAnsi="Times New Roman"/>
          <w:b/>
          <w:sz w:val="24"/>
          <w:szCs w:val="24"/>
        </w:rPr>
        <w:t>нский</w:t>
      </w:r>
      <w:proofErr w:type="spellEnd"/>
      <w:r w:rsidRPr="00E60D10">
        <w:rPr>
          <w:rFonts w:ascii="Times New Roman" w:hAnsi="Times New Roman"/>
          <w:b/>
          <w:sz w:val="24"/>
          <w:szCs w:val="24"/>
        </w:rPr>
        <w:t xml:space="preserve"> сельсовет о местных налогах и сборах»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60D10" w:rsidRPr="00E60D10" w:rsidRDefault="00E60D10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95186" w:rsidRDefault="00195186" w:rsidP="00195186">
      <w:pPr>
        <w:pStyle w:val="ConsPlusNormal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iCs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статьей </w:t>
      </w:r>
      <w:r w:rsidRPr="00E60D10">
        <w:rPr>
          <w:rFonts w:ascii="Times New Roman" w:hAnsi="Times New Roman" w:cs="Times New Roman"/>
          <w:iCs/>
          <w:sz w:val="24"/>
          <w:szCs w:val="24"/>
        </w:rPr>
        <w:t>21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Налогового кодекса РФ</w:t>
      </w:r>
      <w:r>
        <w:rPr>
          <w:rFonts w:ascii="Times New Roman" w:hAnsi="Times New Roman" w:cs="Times New Roman"/>
          <w:bCs/>
          <w:sz w:val="24"/>
          <w:szCs w:val="24"/>
        </w:rPr>
        <w:t xml:space="preserve">, с целью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открытости и общедоступности информации о предоставлении муниципальных услуг физическим и (или) юридическим лицам, руководствуясь Уставом </w:t>
      </w:r>
      <w:proofErr w:type="spellStart"/>
      <w:r w:rsidR="000665B9">
        <w:rPr>
          <w:rFonts w:ascii="Times New Roman" w:hAnsi="Times New Roman" w:cs="Times New Roman"/>
          <w:sz w:val="24"/>
          <w:szCs w:val="24"/>
        </w:rPr>
        <w:t>Талажа</w:t>
      </w:r>
      <w:r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195186" w:rsidRDefault="00195186" w:rsidP="00195186">
      <w:pPr>
        <w:pStyle w:val="ConsPlusNormal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5186" w:rsidRDefault="00195186" w:rsidP="00195186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95186" w:rsidRDefault="00195186" w:rsidP="00195186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сборах», согласно приложению.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95186" w:rsidRDefault="00195186" w:rsidP="00195186">
      <w:pPr>
        <w:pStyle w:val="ConsPlusNormal0"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 вступает в силу в день, следующий за днём его официального опубликования в газете  «</w:t>
      </w:r>
      <w:proofErr w:type="spellStart"/>
      <w:r w:rsidR="000665B9">
        <w:rPr>
          <w:rFonts w:ascii="Times New Roman" w:hAnsi="Times New Roman" w:cs="Times New Roman"/>
          <w:bCs/>
          <w:sz w:val="24"/>
          <w:szCs w:val="24"/>
        </w:rPr>
        <w:t>Талажа</w:t>
      </w:r>
      <w:r>
        <w:rPr>
          <w:rFonts w:ascii="Times New Roman" w:hAnsi="Times New Roman" w:cs="Times New Roman"/>
          <w:bCs/>
          <w:sz w:val="24"/>
          <w:szCs w:val="24"/>
        </w:rPr>
        <w:t>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вестник».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Разместить настоящее Постановление на официальном сайте  </w:t>
      </w:r>
      <w:proofErr w:type="spellStart"/>
      <w:r w:rsidR="000665B9">
        <w:rPr>
          <w:rFonts w:ascii="Times New Roman" w:hAnsi="Times New Roman"/>
          <w:bCs/>
          <w:sz w:val="24"/>
          <w:szCs w:val="24"/>
        </w:rPr>
        <w:t>Талажанского</w:t>
      </w:r>
      <w:proofErr w:type="spellEnd"/>
      <w:r w:rsidR="000665B9">
        <w:rPr>
          <w:rFonts w:ascii="Times New Roman" w:hAnsi="Times New Roman"/>
          <w:bCs/>
          <w:sz w:val="24"/>
          <w:szCs w:val="24"/>
        </w:rPr>
        <w:t xml:space="preserve"> сельсовета «</w:t>
      </w:r>
      <w:proofErr w:type="spellStart"/>
      <w:r w:rsidR="000665B9">
        <w:rPr>
          <w:rFonts w:ascii="Times New Roman" w:hAnsi="Times New Roman"/>
          <w:bCs/>
          <w:sz w:val="24"/>
          <w:szCs w:val="24"/>
        </w:rPr>
        <w:t>талажанка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ф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»</w:t>
      </w:r>
    </w:p>
    <w:p w:rsidR="00195186" w:rsidRDefault="00195186" w:rsidP="001951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95186" w:rsidRDefault="00195186" w:rsidP="00195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186" w:rsidRDefault="00195186" w:rsidP="00195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186" w:rsidRDefault="00195186" w:rsidP="00195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186" w:rsidRDefault="00195186" w:rsidP="00195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186" w:rsidRDefault="00195186" w:rsidP="00195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</w:t>
      </w:r>
      <w:proofErr w:type="spellStart"/>
      <w:r w:rsidR="000665B9">
        <w:rPr>
          <w:rFonts w:ascii="Times New Roman" w:hAnsi="Times New Roman"/>
          <w:sz w:val="24"/>
          <w:szCs w:val="24"/>
        </w:rPr>
        <w:t>С.Л.Биллер</w:t>
      </w:r>
      <w:proofErr w:type="spellEnd"/>
    </w:p>
    <w:p w:rsidR="00195186" w:rsidRDefault="00195186" w:rsidP="0019518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iCs/>
          <w:sz w:val="24"/>
          <w:szCs w:val="24"/>
        </w:rPr>
      </w:pP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iCs/>
          <w:sz w:val="24"/>
          <w:szCs w:val="24"/>
        </w:rPr>
      </w:pP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iCs/>
          <w:sz w:val="24"/>
          <w:szCs w:val="24"/>
        </w:rPr>
      </w:pP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iCs/>
          <w:sz w:val="24"/>
          <w:szCs w:val="24"/>
        </w:rPr>
      </w:pP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iCs/>
          <w:sz w:val="24"/>
          <w:szCs w:val="24"/>
        </w:rPr>
      </w:pP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iCs/>
          <w:sz w:val="24"/>
          <w:szCs w:val="24"/>
        </w:rPr>
      </w:pP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iCs/>
          <w:sz w:val="24"/>
          <w:szCs w:val="24"/>
        </w:rPr>
      </w:pP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iCs/>
          <w:sz w:val="24"/>
          <w:szCs w:val="24"/>
        </w:rPr>
      </w:pP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iCs/>
          <w:sz w:val="24"/>
          <w:szCs w:val="24"/>
        </w:rPr>
      </w:pP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iCs/>
          <w:sz w:val="24"/>
          <w:szCs w:val="24"/>
        </w:rPr>
      </w:pP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iCs/>
          <w:sz w:val="24"/>
          <w:szCs w:val="24"/>
        </w:rPr>
      </w:pP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iCs/>
          <w:sz w:val="24"/>
          <w:szCs w:val="24"/>
        </w:rPr>
      </w:pPr>
    </w:p>
    <w:p w:rsidR="00E60D10" w:rsidRDefault="00E60D10" w:rsidP="0019518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iCs/>
          <w:sz w:val="24"/>
          <w:szCs w:val="24"/>
        </w:rPr>
      </w:pPr>
    </w:p>
    <w:p w:rsidR="00E60D10" w:rsidRDefault="00E60D10" w:rsidP="0019518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iCs/>
          <w:sz w:val="24"/>
          <w:szCs w:val="24"/>
        </w:rPr>
      </w:pPr>
    </w:p>
    <w:p w:rsidR="00E60D10" w:rsidRDefault="00E60D10" w:rsidP="0019518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iCs/>
          <w:sz w:val="24"/>
          <w:szCs w:val="24"/>
        </w:rPr>
      </w:pPr>
    </w:p>
    <w:p w:rsidR="00E60D10" w:rsidRDefault="00E60D10" w:rsidP="0019518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iCs/>
          <w:sz w:val="24"/>
          <w:szCs w:val="24"/>
        </w:rPr>
      </w:pPr>
    </w:p>
    <w:p w:rsidR="00195186" w:rsidRDefault="00195186" w:rsidP="0019518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Приложение</w:t>
      </w:r>
    </w:p>
    <w:p w:rsidR="00195186" w:rsidRDefault="00195186" w:rsidP="0019518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 постановлению</w:t>
      </w:r>
    </w:p>
    <w:p w:rsidR="00E60D10" w:rsidRDefault="00195186" w:rsidP="0019518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администрации </w:t>
      </w:r>
      <w:proofErr w:type="spellStart"/>
      <w:r w:rsidR="00E60D10">
        <w:rPr>
          <w:rFonts w:ascii="Times New Roman" w:hAnsi="Times New Roman"/>
          <w:iCs/>
          <w:sz w:val="24"/>
          <w:szCs w:val="24"/>
        </w:rPr>
        <w:t>Талажанского</w:t>
      </w:r>
      <w:proofErr w:type="spellEnd"/>
      <w:r w:rsidR="00E60D10">
        <w:rPr>
          <w:rFonts w:ascii="Times New Roman" w:hAnsi="Times New Roman"/>
          <w:iCs/>
          <w:sz w:val="24"/>
          <w:szCs w:val="24"/>
        </w:rPr>
        <w:t xml:space="preserve"> </w:t>
      </w:r>
    </w:p>
    <w:p w:rsidR="00195186" w:rsidRDefault="00E60D10" w:rsidP="0019518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сельсовета</w:t>
      </w:r>
    </w:p>
    <w:p w:rsidR="00195186" w:rsidRDefault="00692C3A" w:rsidP="0019518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«20</w:t>
      </w:r>
      <w:r w:rsidR="00195186">
        <w:rPr>
          <w:rFonts w:ascii="Times New Roman" w:hAnsi="Times New Roman"/>
          <w:iCs/>
          <w:sz w:val="24"/>
          <w:szCs w:val="24"/>
        </w:rPr>
        <w:t xml:space="preserve">» </w:t>
      </w:r>
      <w:r>
        <w:rPr>
          <w:rFonts w:ascii="Times New Roman" w:hAnsi="Times New Roman"/>
          <w:iCs/>
          <w:sz w:val="24"/>
          <w:szCs w:val="24"/>
        </w:rPr>
        <w:t>ноября 2020 № 42</w:t>
      </w:r>
    </w:p>
    <w:p w:rsidR="00195186" w:rsidRDefault="00195186" w:rsidP="00195186">
      <w:pPr>
        <w:pStyle w:val="ConsPlusTitle"/>
        <w:tabs>
          <w:tab w:val="left" w:pos="482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195186" w:rsidRDefault="00195186" w:rsidP="00195186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5186" w:rsidRDefault="00195186" w:rsidP="00195186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95186" w:rsidRDefault="00195186" w:rsidP="00195186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95186" w:rsidRDefault="00195186" w:rsidP="00195186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</w:t>
      </w:r>
      <w:proofErr w:type="spellStart"/>
      <w:r w:rsidR="00EC6445">
        <w:rPr>
          <w:rFonts w:ascii="Times New Roman" w:hAnsi="Times New Roman" w:cs="Times New Roman"/>
          <w:b/>
          <w:sz w:val="24"/>
          <w:szCs w:val="24"/>
        </w:rPr>
        <w:t>Талажа</w:t>
      </w:r>
      <w:r>
        <w:rPr>
          <w:rFonts w:ascii="Times New Roman" w:hAnsi="Times New Roman" w:cs="Times New Roman"/>
          <w:b/>
          <w:sz w:val="24"/>
          <w:szCs w:val="24"/>
        </w:rPr>
        <w:t>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о местных налогах и сборах»</w:t>
      </w:r>
    </w:p>
    <w:p w:rsidR="00195186" w:rsidRDefault="00195186" w:rsidP="00195186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95186" w:rsidRDefault="00195186" w:rsidP="00195186">
      <w:pPr>
        <w:pStyle w:val="ConsPlusNormal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Настоящий административный регламент (далее - Регламент) муниципальной 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proofErr w:type="spellStart"/>
      <w:r w:rsidR="00EC6445">
        <w:rPr>
          <w:rFonts w:ascii="Times New Roman" w:hAnsi="Times New Roman"/>
          <w:sz w:val="24"/>
          <w:szCs w:val="24"/>
        </w:rPr>
        <w:t>Талажа</w:t>
      </w:r>
      <w:r>
        <w:rPr>
          <w:rFonts w:ascii="Times New Roman" w:hAnsi="Times New Roman"/>
          <w:sz w:val="24"/>
          <w:szCs w:val="24"/>
        </w:rPr>
        <w:t>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о местных налогах и сборах» (далее - муниципальная услуга) разработан в целях повышения качества предоставления и доступности услуги, создания комфортных условий для получения муниципальной услуги. 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Регламент размещается на Интернет-сайте </w:t>
      </w:r>
      <w:proofErr w:type="spellStart"/>
      <w:r w:rsidR="0083164D">
        <w:rPr>
          <w:rFonts w:ascii="Times New Roman" w:hAnsi="Times New Roman"/>
          <w:sz w:val="24"/>
          <w:szCs w:val="24"/>
        </w:rPr>
        <w:t>талажанка</w:t>
      </w:r>
      <w:r w:rsidR="00E60D10">
        <w:rPr>
          <w:rFonts w:ascii="Times New Roman" w:hAnsi="Times New Roman"/>
          <w:sz w:val="24"/>
          <w:szCs w:val="24"/>
        </w:rPr>
        <w:t>.рф</w:t>
      </w:r>
      <w:proofErr w:type="spellEnd"/>
      <w:r w:rsidR="00E60D10">
        <w:rPr>
          <w:rFonts w:ascii="Times New Roman" w:hAnsi="Times New Roman"/>
          <w:sz w:val="24"/>
          <w:szCs w:val="24"/>
        </w:rPr>
        <w:t xml:space="preserve">, также на </w:t>
      </w:r>
      <w:r>
        <w:rPr>
          <w:rFonts w:ascii="Times New Roman" w:hAnsi="Times New Roman"/>
          <w:sz w:val="24"/>
          <w:szCs w:val="24"/>
        </w:rPr>
        <w:t xml:space="preserve">информационных стендах, расположенных в здании сельсовета по адресу: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83164D">
        <w:rPr>
          <w:rFonts w:ascii="Times New Roman" w:hAnsi="Times New Roman"/>
          <w:sz w:val="24"/>
          <w:szCs w:val="24"/>
        </w:rPr>
        <w:t>Т</w:t>
      </w:r>
      <w:proofErr w:type="gramEnd"/>
      <w:r w:rsidR="0083164D">
        <w:rPr>
          <w:rFonts w:ascii="Times New Roman" w:hAnsi="Times New Roman"/>
          <w:sz w:val="24"/>
          <w:szCs w:val="24"/>
        </w:rPr>
        <w:t>алажанка</w:t>
      </w:r>
      <w:proofErr w:type="spellEnd"/>
      <w:r w:rsidR="00831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</w:t>
      </w:r>
      <w:r w:rsidR="0083164D">
        <w:rPr>
          <w:rFonts w:ascii="Times New Roman" w:hAnsi="Times New Roman"/>
          <w:sz w:val="24"/>
          <w:szCs w:val="24"/>
        </w:rPr>
        <w:t>Советская 20 А</w:t>
      </w:r>
      <w:r>
        <w:rPr>
          <w:rFonts w:ascii="Times New Roman" w:hAnsi="Times New Roman"/>
          <w:sz w:val="24"/>
          <w:szCs w:val="24"/>
        </w:rPr>
        <w:t xml:space="preserve"> Казачинского района Красноярского края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bCs/>
          <w:sz w:val="24"/>
          <w:szCs w:val="24"/>
        </w:rPr>
        <w:t>Предоставление муниципальной услуги осуществляется: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устно, в случае обращения заявителя (при личном обращении);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письменно, в случае ответа на письменное обращение либо обращение,  направленное через электронную почту.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Получение консультаций по процедуре предоставления муниципальной услуги может осуществляться следующими способами: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посредством личного обращения;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обращения по телефону;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посредством письменных обращений по почте;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посредством обращений по электронной почте.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Основными требованиями к консультации заявителей являются: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актуальность;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своевременность;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четкость в изложении материала;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полнота консультирования;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наглядность форм подачи материала;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удобство и доступность.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1.6. Требования к форме и характ</w:t>
      </w:r>
      <w:r w:rsidR="00B05CAB">
        <w:rPr>
          <w:rFonts w:ascii="Times New Roman" w:hAnsi="Times New Roman"/>
          <w:bCs/>
          <w:sz w:val="24"/>
          <w:szCs w:val="24"/>
        </w:rPr>
        <w:t>еру взаимодействия специалиста 1</w:t>
      </w:r>
      <w:r>
        <w:rPr>
          <w:rFonts w:ascii="Times New Roman" w:hAnsi="Times New Roman"/>
          <w:bCs/>
          <w:sz w:val="24"/>
          <w:szCs w:val="24"/>
        </w:rPr>
        <w:t xml:space="preserve"> кат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заявителями: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личном обраще</w:t>
      </w:r>
      <w:r w:rsidR="00B05CAB">
        <w:rPr>
          <w:rFonts w:ascii="Times New Roman" w:hAnsi="Times New Roman"/>
          <w:bCs/>
          <w:sz w:val="24"/>
          <w:szCs w:val="24"/>
        </w:rPr>
        <w:t>нии заявителей специалист 1</w:t>
      </w:r>
      <w:r>
        <w:rPr>
          <w:rFonts w:ascii="Times New Roman" w:hAnsi="Times New Roman"/>
          <w:bCs/>
          <w:sz w:val="24"/>
          <w:szCs w:val="24"/>
        </w:rPr>
        <w:t xml:space="preserve"> кат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д</w:t>
      </w:r>
      <w:proofErr w:type="gramEnd"/>
      <w:r>
        <w:rPr>
          <w:rFonts w:ascii="Times New Roman" w:hAnsi="Times New Roman"/>
          <w:bCs/>
          <w:sz w:val="24"/>
          <w:szCs w:val="24"/>
        </w:rPr>
        <w:t>олжен представиться, указать фамилию, имя и отчество, сообщить занимаемую должность, самостоятельно дать ответ на заданный заявителем вопрос. В конце консультирования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отдела, исполнившего ответ на обращение. Ответ на письменное обращение подписывается Главой администрации либо уполномоченным должностным лицом. 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При ответах на телефонные звонки специалист в вежливой форме четко и подробно информирует обратившихся по интересующим их вопросам. При невозможности специалиста, принявшего звонок, самостоятельно ответить на поставленный вопрос, телефонный звонок </w:t>
      </w:r>
      <w:r>
        <w:rPr>
          <w:rFonts w:ascii="Times New Roman" w:hAnsi="Times New Roman"/>
          <w:sz w:val="24"/>
          <w:szCs w:val="24"/>
        </w:rPr>
        <w:lastRenderedPageBreak/>
        <w:t>должен быть переадресован (переведен) на другого специалиста или обратившемуся гражданину должен быть сообщен телефонный номер, по которому можно получить необходимую информацию.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Наименование муниципальной услуги – муниципальная услуга  </w:t>
      </w:r>
      <w:r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proofErr w:type="spellStart"/>
      <w:r w:rsidR="001A38A0">
        <w:rPr>
          <w:rFonts w:ascii="Times New Roman" w:hAnsi="Times New Roman"/>
          <w:sz w:val="24"/>
          <w:szCs w:val="24"/>
        </w:rPr>
        <w:t>Талажа</w:t>
      </w:r>
      <w:r>
        <w:rPr>
          <w:rFonts w:ascii="Times New Roman" w:hAnsi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администрация)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 муниципаль</w:t>
      </w:r>
      <w:r w:rsidR="00CC5FE4">
        <w:rPr>
          <w:rFonts w:ascii="Times New Roman" w:hAnsi="Times New Roman"/>
          <w:sz w:val="24"/>
          <w:szCs w:val="24"/>
        </w:rPr>
        <w:t>ной услуги является Специалист 1</w:t>
      </w:r>
      <w:r>
        <w:rPr>
          <w:rFonts w:ascii="Times New Roman" w:hAnsi="Times New Roman"/>
          <w:sz w:val="24"/>
          <w:szCs w:val="24"/>
        </w:rPr>
        <w:t xml:space="preserve"> кат. </w:t>
      </w:r>
      <w:proofErr w:type="spellStart"/>
      <w:r w:rsidR="00CC5FE4">
        <w:rPr>
          <w:rFonts w:ascii="Times New Roman" w:hAnsi="Times New Roman"/>
          <w:sz w:val="24"/>
          <w:szCs w:val="24"/>
        </w:rPr>
        <w:t>Талажа</w:t>
      </w:r>
      <w:r>
        <w:rPr>
          <w:rFonts w:ascii="Times New Roman" w:hAnsi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 w:rsidR="00CC5F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Место нахождения: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CC5FE4">
        <w:rPr>
          <w:rFonts w:ascii="Times New Roman" w:hAnsi="Times New Roman"/>
          <w:sz w:val="24"/>
          <w:szCs w:val="24"/>
        </w:rPr>
        <w:t>Т</w:t>
      </w:r>
      <w:proofErr w:type="gramEnd"/>
      <w:r w:rsidR="00CC5FE4">
        <w:rPr>
          <w:rFonts w:ascii="Times New Roman" w:hAnsi="Times New Roman"/>
          <w:sz w:val="24"/>
          <w:szCs w:val="24"/>
        </w:rPr>
        <w:t>алажанка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ул.</w:t>
      </w:r>
      <w:r w:rsidR="00CC5FE4">
        <w:rPr>
          <w:rFonts w:ascii="Times New Roman" w:hAnsi="Times New Roman"/>
          <w:sz w:val="24"/>
          <w:szCs w:val="24"/>
        </w:rPr>
        <w:t>Советская 20 А</w:t>
      </w:r>
      <w:r>
        <w:rPr>
          <w:rFonts w:ascii="Times New Roman" w:hAnsi="Times New Roman"/>
          <w:sz w:val="24"/>
          <w:szCs w:val="24"/>
        </w:rPr>
        <w:t xml:space="preserve"> Казачинского района Красноярского края </w:t>
      </w:r>
    </w:p>
    <w:p w:rsidR="00195186" w:rsidRDefault="00CC5FE4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 663107</w:t>
      </w:r>
      <w:r w:rsidR="00195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186">
        <w:rPr>
          <w:rFonts w:ascii="Times New Roman" w:hAnsi="Times New Roman"/>
          <w:sz w:val="24"/>
          <w:szCs w:val="24"/>
        </w:rPr>
        <w:t>с</w:t>
      </w:r>
      <w:proofErr w:type="gramStart"/>
      <w:r w:rsidR="001951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алажанка</w:t>
      </w:r>
      <w:proofErr w:type="spellEnd"/>
      <w:r w:rsidR="00195186">
        <w:rPr>
          <w:rFonts w:ascii="Times New Roman" w:hAnsi="Times New Roman"/>
          <w:sz w:val="24"/>
          <w:szCs w:val="24"/>
        </w:rPr>
        <w:t xml:space="preserve"> ул.</w:t>
      </w:r>
      <w:r>
        <w:rPr>
          <w:rFonts w:ascii="Times New Roman" w:hAnsi="Times New Roman"/>
          <w:sz w:val="24"/>
          <w:szCs w:val="24"/>
        </w:rPr>
        <w:t>Советская 20А</w:t>
      </w:r>
      <w:r w:rsidR="00195186">
        <w:rPr>
          <w:rFonts w:ascii="Times New Roman" w:hAnsi="Times New Roman"/>
          <w:sz w:val="24"/>
          <w:szCs w:val="24"/>
        </w:rPr>
        <w:t xml:space="preserve"> Казачинского района Красноярского края  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Приёмные дни: понедельник - пятница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 с 9-00 до 17-00, (обеденный перерыв с 13-00 до14-00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195186" w:rsidRDefault="00CC5FE4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Телефон/факс: 8 391 96 73 157</w:t>
      </w:r>
      <w:r w:rsidR="00195186">
        <w:rPr>
          <w:rFonts w:ascii="Times New Roman" w:hAnsi="Times New Roman"/>
          <w:sz w:val="24"/>
          <w:szCs w:val="24"/>
        </w:rPr>
        <w:t xml:space="preserve">, адрес электронной почты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talazhansk</w:t>
      </w:r>
      <w:r w:rsidR="00147611">
        <w:rPr>
          <w:rFonts w:ascii="Times New Roman" w:hAnsi="Times New Roman"/>
          <w:sz w:val="24"/>
          <w:szCs w:val="24"/>
          <w:lang w:val="en-US"/>
        </w:rPr>
        <w:t>iy</w:t>
      </w:r>
      <w:proofErr w:type="spellEnd"/>
      <w:r w:rsidR="00147611" w:rsidRPr="00147611">
        <w:rPr>
          <w:rFonts w:ascii="Times New Roman" w:hAnsi="Times New Roman"/>
          <w:sz w:val="24"/>
          <w:szCs w:val="24"/>
        </w:rPr>
        <w:t>@</w:t>
      </w:r>
      <w:r w:rsidR="00195186">
        <w:rPr>
          <w:rFonts w:ascii="Times New Roman" w:hAnsi="Times New Roman"/>
          <w:sz w:val="24"/>
          <w:szCs w:val="24"/>
        </w:rPr>
        <w:t xml:space="preserve"> </w:t>
      </w:r>
      <w:r w:rsidR="00147611">
        <w:rPr>
          <w:rFonts w:ascii="Times New Roman" w:hAnsi="Times New Roman"/>
          <w:sz w:val="24"/>
          <w:szCs w:val="24"/>
          <w:lang w:val="en-US"/>
        </w:rPr>
        <w:t>mail</w:t>
      </w:r>
      <w:r w:rsidR="00195186">
        <w:rPr>
          <w:rFonts w:ascii="Times New Roman" w:hAnsi="Times New Roman"/>
          <w:sz w:val="24"/>
          <w:szCs w:val="24"/>
        </w:rPr>
        <w:t>.</w:t>
      </w:r>
      <w:proofErr w:type="spellStart"/>
      <w:r w:rsidR="001951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195186">
        <w:rPr>
          <w:rFonts w:ascii="Times New Roman" w:hAnsi="Times New Roman"/>
          <w:sz w:val="24"/>
          <w:szCs w:val="24"/>
        </w:rPr>
        <w:t>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по процедуре предоставления муниципальной услуги можно получить у специалиста </w:t>
      </w:r>
      <w:proofErr w:type="spellStart"/>
      <w:r w:rsidR="005C368D" w:rsidRPr="005C368D">
        <w:rPr>
          <w:rFonts w:ascii="Times New Roman" w:hAnsi="Times New Roman"/>
          <w:sz w:val="24"/>
          <w:szCs w:val="24"/>
        </w:rPr>
        <w:t>Талажа</w:t>
      </w:r>
      <w:r w:rsidR="005C368D">
        <w:rPr>
          <w:rFonts w:ascii="Times New Roman" w:hAnsi="Times New Roman"/>
          <w:sz w:val="24"/>
          <w:szCs w:val="24"/>
        </w:rPr>
        <w:t>нского</w:t>
      </w:r>
      <w:proofErr w:type="spellEnd"/>
      <w:r w:rsidR="005C368D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ответственных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предоставление муниципальной услуги.</w:t>
      </w:r>
    </w:p>
    <w:p w:rsidR="00195186" w:rsidRDefault="00195186" w:rsidP="00195186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Предоставление муниципальной услуги осуществляется на бесплатной основе.</w:t>
      </w:r>
    </w:p>
    <w:p w:rsidR="00195186" w:rsidRDefault="00195186" w:rsidP="00195186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195186" w:rsidRDefault="00195186" w:rsidP="00195186">
      <w:pPr>
        <w:pStyle w:val="Default"/>
        <w:ind w:firstLine="709"/>
      </w:pPr>
      <w:bookmarkStart w:id="0" w:name="Par3"/>
      <w:bookmarkStart w:id="1" w:name="Par4"/>
      <w:bookmarkEnd w:id="0"/>
      <w:bookmarkEnd w:id="1"/>
      <w:r>
        <w:t xml:space="preserve">1) письменное разъяснение по вопросам применения муниципальных правовых актов о налогах и сборах; 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письменный отказ в предоставлении муниципальной услуги. 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" w:hAnsi="Times New Roman"/>
          <w:bCs/>
          <w:sz w:val="24"/>
          <w:szCs w:val="24"/>
        </w:rPr>
        <w:t xml:space="preserve">Срок предоставления муниципальной услуги составляет не более </w:t>
      </w:r>
      <w:r>
        <w:rPr>
          <w:rFonts w:ascii="Times New Roman" w:hAnsi="Times New Roman"/>
          <w:iCs/>
          <w:sz w:val="24"/>
          <w:szCs w:val="24"/>
        </w:rPr>
        <w:t>чем тридцать дней со дня поступления заявления о письменном разъяснении по вопросам применения законодательства о налогах и сборах.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Письменное разъяснение выдается заявителю или направляется ему по адресу, содержащемуся в его заявлении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2.7. Правовыми основаниями для предоставления муниципальной </w:t>
      </w:r>
      <w:r>
        <w:rPr>
          <w:rFonts w:ascii="Times New Roman" w:hAnsi="Times New Roman"/>
          <w:sz w:val="24"/>
          <w:szCs w:val="24"/>
        </w:rPr>
        <w:t>услуги является: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4" w:history="1">
        <w:r>
          <w:rPr>
            <w:rStyle w:val="a5"/>
            <w:rFonts w:ascii="Times New Roman" w:hAnsi="Times New Roman"/>
            <w:sz w:val="24"/>
            <w:szCs w:val="24"/>
          </w:rPr>
          <w:t>Конституция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Налоговый кодекс Российской Федерации;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</w:t>
      </w:r>
      <w:hyperlink r:id="rId5" w:history="1">
        <w:r>
          <w:rPr>
            <w:rStyle w:val="a5"/>
            <w:rFonts w:ascii="Times New Roman" w:hAnsi="Times New Roman"/>
            <w:sz w:val="24"/>
            <w:szCs w:val="24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</w:t>
      </w:r>
      <w:hyperlink r:id="rId6" w:history="1">
        <w:r>
          <w:rPr>
            <w:rStyle w:val="a5"/>
            <w:rFonts w:ascii="Times New Roman" w:hAnsi="Times New Roman"/>
            <w:sz w:val="24"/>
            <w:szCs w:val="24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</w:rPr>
          <w:t>Устав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FA6">
        <w:rPr>
          <w:rFonts w:ascii="Times New Roman" w:hAnsi="Times New Roman"/>
          <w:sz w:val="24"/>
          <w:szCs w:val="24"/>
        </w:rPr>
        <w:t>Талажа</w:t>
      </w:r>
      <w:r>
        <w:rPr>
          <w:rFonts w:ascii="Times New Roman" w:hAnsi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Казачинского района Красноярского края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2.8. Исчерпывающий перечень документов, необходимых для предоставления муниципальной услуги (далее – документы):</w:t>
      </w:r>
    </w:p>
    <w:p w:rsidR="00195186" w:rsidRDefault="00195186" w:rsidP="00195186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Изложенное в свободной форме заявление, поступившее в </w:t>
      </w:r>
      <w:proofErr w:type="spellStart"/>
      <w:r w:rsidR="00C25430">
        <w:rPr>
          <w:rFonts w:ascii="Times New Roman" w:hAnsi="Times New Roman" w:cs="Times New Roman"/>
          <w:sz w:val="24"/>
          <w:szCs w:val="24"/>
        </w:rPr>
        <w:t>Талажан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195186" w:rsidRDefault="00195186" w:rsidP="00195186">
      <w:pPr>
        <w:pStyle w:val="ConsPlusNormal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 Заявитель в своем письменном обращении в обязательном порядке указывает: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обращения;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подпись лица;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обращения.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2.8.2.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2.8.3.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>
        <w:rPr>
          <w:rFonts w:ascii="Times New Roman" w:hAnsi="Times New Roman"/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2.8.4.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" w:name="P88"/>
      <w:bookmarkEnd w:id="2"/>
      <w:r>
        <w:rPr>
          <w:rFonts w:ascii="Times New Roman" w:hAnsi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Оснований для отказа в приеме документов, необходимых для предоставления администрацией </w:t>
      </w:r>
      <w:proofErr w:type="spellStart"/>
      <w:r w:rsidR="00C87BD2">
        <w:rPr>
          <w:rFonts w:ascii="Times New Roman" w:hAnsi="Times New Roman"/>
          <w:sz w:val="24"/>
          <w:szCs w:val="24"/>
        </w:rPr>
        <w:t>Талажа</w:t>
      </w:r>
      <w:r>
        <w:rPr>
          <w:rFonts w:ascii="Times New Roman" w:hAnsi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муниципальной услуги, законодательством Российской Федерации не предусмотрено.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3" w:name="P92"/>
      <w:bookmarkEnd w:id="3"/>
      <w:r>
        <w:rPr>
          <w:rFonts w:ascii="Times New Roman" w:hAnsi="Times New Roman"/>
          <w:sz w:val="24"/>
          <w:szCs w:val="24"/>
        </w:rPr>
        <w:t>2.10.1</w:t>
      </w:r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sz w:val="24"/>
          <w:szCs w:val="24"/>
        </w:rPr>
        <w:t>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2.10.2. Если текст письменного обращения не поддается прочтению, ответ на обращение не </w:t>
      </w:r>
      <w:proofErr w:type="gramStart"/>
      <w:r>
        <w:rPr>
          <w:rFonts w:ascii="Times New Roman" w:hAnsi="Times New Roman"/>
          <w:sz w:val="24"/>
          <w:szCs w:val="24"/>
        </w:rPr>
        <w:t>дается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2.10.3. </w:t>
      </w:r>
      <w:proofErr w:type="gramStart"/>
      <w:r>
        <w:rPr>
          <w:rFonts w:ascii="Times New Roman" w:hAnsi="Times New Roman"/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условии</w:t>
      </w:r>
      <w:proofErr w:type="gramEnd"/>
      <w:r>
        <w:rPr>
          <w:rFonts w:ascii="Times New Roman" w:hAnsi="Times New Roman"/>
          <w:sz w:val="24"/>
          <w:szCs w:val="24"/>
        </w:rPr>
        <w:t xml:space="preserve">, что указанное обращение и ранее направляемые обращения направлялись в один и тот же орган местного самоуправления или </w:t>
      </w:r>
      <w:r>
        <w:rPr>
          <w:rFonts w:ascii="Times New Roman" w:hAnsi="Times New Roman"/>
          <w:sz w:val="24"/>
          <w:szCs w:val="24"/>
        </w:rPr>
        <w:lastRenderedPageBreak/>
        <w:t>одному и тому же должностному лицу. О данном решении уведомляется гражданин, направивший обращение.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>
          <w:rPr>
            <w:rStyle w:val="a5"/>
            <w:rFonts w:ascii="Times New Roman" w:hAnsi="Times New Roman"/>
            <w:sz w:val="24"/>
            <w:szCs w:val="24"/>
          </w:rPr>
          <w:t>тайну</w:t>
        </w:r>
      </w:hyperlink>
      <w:r>
        <w:rPr>
          <w:rFonts w:ascii="Times New Roman" w:hAnsi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2.10.6. Основанием для отказа в рассмотрении обращений, поступивших в форме электронных сообщений, помимо оснований, указанных в </w:t>
      </w:r>
      <w:hyperlink r:id="rId9" w:anchor="P92#P92" w:history="1">
        <w:r>
          <w:rPr>
            <w:rStyle w:val="a5"/>
            <w:rFonts w:ascii="Times New Roman" w:hAnsi="Times New Roman"/>
            <w:sz w:val="24"/>
            <w:szCs w:val="24"/>
          </w:rPr>
          <w:t>пунктах 2.10.1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10" w:anchor="P96#P96" w:history="1">
        <w:r>
          <w:rPr>
            <w:rStyle w:val="a5"/>
            <w:rFonts w:ascii="Times New Roman" w:hAnsi="Times New Roman"/>
            <w:sz w:val="24"/>
            <w:szCs w:val="24"/>
          </w:rPr>
          <w:t>2.10.5</w:t>
        </w:r>
      </w:hyperlink>
      <w:r>
        <w:rPr>
          <w:rFonts w:ascii="Times New Roman" w:hAnsi="Times New Roman"/>
          <w:sz w:val="24"/>
          <w:szCs w:val="24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2.10.7.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Исчерпывающий перечень оснований для отказа в приёме  документов: текст документа написан неразборчиво, без указания фамилии, имени, отчества физического лица; в документах имеются подчистки, подписки, зачеркнутые слова и иные не оговоренные исправления.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2.12. М</w:t>
      </w:r>
      <w:r>
        <w:rPr>
          <w:rFonts w:ascii="Times New Roman" w:hAnsi="Times New Roman"/>
          <w:sz w:val="24"/>
          <w:szCs w:val="24"/>
        </w:rPr>
        <w:t xml:space="preserve">аксимальный срок ожидания в очереди при запросе о предоставлении муниципальной услуги </w:t>
      </w:r>
      <w:r>
        <w:rPr>
          <w:rFonts w:ascii="Times New Roman" w:hAnsi="Times New Roman"/>
          <w:bCs/>
          <w:sz w:val="24"/>
          <w:szCs w:val="24"/>
        </w:rPr>
        <w:t>составляет не более 20 минут.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2.13. </w:t>
      </w:r>
      <w:r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</w:t>
      </w:r>
      <w:r>
        <w:rPr>
          <w:rFonts w:ascii="Times New Roman" w:hAnsi="Times New Roman"/>
          <w:bCs/>
          <w:sz w:val="24"/>
          <w:szCs w:val="24"/>
        </w:rPr>
        <w:t>составляет не более 2 дней.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2.14. </w:t>
      </w:r>
      <w:r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195186" w:rsidRDefault="00195186" w:rsidP="00195186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95186" w:rsidRDefault="00195186" w:rsidP="00195186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группами населения.</w:t>
      </w:r>
    </w:p>
    <w:p w:rsidR="00195186" w:rsidRDefault="00195186" w:rsidP="00195186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195186" w:rsidRDefault="00195186" w:rsidP="00195186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195186" w:rsidRDefault="00195186" w:rsidP="00195186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195186" w:rsidRDefault="00195186" w:rsidP="00195186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195186" w:rsidRDefault="00195186" w:rsidP="00195186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195186" w:rsidRDefault="00195186" w:rsidP="00195186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На информационном стенде в администрации размещаются следующие информационные материалы: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перечне предоставляемых муниципальных услуг;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образцы документов (справок).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адрес, номера телефонов и факса, график работы, адрес электронной почты администрации и отдела;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административный регламент;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необходимая оперативная информация о предоставлении муниципальной услуги.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Показателями доступности и качества муниципальной услуги являются: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выданных документов, являющихся результатом муниципальной услуги;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</w:t>
      </w:r>
      <w:r>
        <w:rPr>
          <w:rFonts w:ascii="Times New Roman" w:hAnsi="Times New Roman"/>
          <w:b/>
          <w:bCs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центрах*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Последовательность административных процедур.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и регистрация обращения;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обращения;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направление ответа на обращение заявителю.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Прием и регистрация обращений.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личного обращения, почтовой, факсимильной связи либо в электронном виде.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 подлежит обязательной регистрации в течение 1 дня с момента поступления в администрацию.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Обращения, направленные посредством личного обращения,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#P72" w:history="1">
        <w:r>
          <w:rPr>
            <w:rStyle w:val="a5"/>
            <w:rFonts w:ascii="Times New Roman" w:hAnsi="Times New Roman"/>
            <w:sz w:val="24"/>
            <w:szCs w:val="24"/>
          </w:rPr>
          <w:t>пунктами 2.8</w:t>
        </w:r>
      </w:hyperlink>
      <w:r>
        <w:rPr>
          <w:rFonts w:ascii="Times New Roman" w:hAnsi="Times New Roman"/>
          <w:sz w:val="24"/>
          <w:szCs w:val="24"/>
        </w:rPr>
        <w:t xml:space="preserve"> - 2.9 Административного регламента.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Рассмотрение обращений.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Прошедшие регистрацию письменные обращения передаются специалисту администрации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характер, сроки действий и сроки рассмотрения обращения;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исполнителя поручения;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ставит исполнение поручений и рассмотрение обращения на контроль.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главы сельсовета является резолюция о рассмотрении обращения по существу поставленных в нем вопросов либо о подготовке письма </w:t>
      </w:r>
      <w:proofErr w:type="gramStart"/>
      <w:r>
        <w:rPr>
          <w:rFonts w:ascii="Times New Roman" w:hAnsi="Times New Roman"/>
          <w:sz w:val="24"/>
          <w:szCs w:val="24"/>
        </w:rPr>
        <w:t>заявителю</w:t>
      </w:r>
      <w:proofErr w:type="gramEnd"/>
      <w:r>
        <w:rPr>
          <w:rFonts w:ascii="Times New Roman" w:hAnsi="Times New Roman"/>
          <w:sz w:val="24"/>
          <w:szCs w:val="24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муниципального образования.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передает обращение для рассмотрения по существу вместе с приложенными документами специалисту администрации.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Подготовка и направление ответов на обращение.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2" w:anchor="P62#P62" w:history="1">
        <w:r>
          <w:rPr>
            <w:rStyle w:val="a5"/>
            <w:rFonts w:ascii="Times New Roman" w:hAnsi="Times New Roman"/>
            <w:sz w:val="24"/>
            <w:szCs w:val="24"/>
          </w:rPr>
          <w:t>п. 2.6</w:t>
        </w:r>
      </w:hyperlink>
      <w:r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вопрос предоставляется в простой, четкой и понятной форме за подписью главы либо лица, его замещающего.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исполнением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административного регламента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4.1. 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Регламентом осуществляется главой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195186" w:rsidRDefault="00195186" w:rsidP="001951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рассмотрением своих обращений могут осуществлять их авторы на основании информации, полученной в администрации муниципального образования, в том числе у исполнителя по телефону.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администрации, многофункционального центра, организаций, указанных в части 1.1 статьи 16 Федерального закона № 210-ФЗ, а также их должностных лиц или муниципальных служащих, работников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услуги, комплексного запроса;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eastAsia="Calibri" w:hAnsi="Times New Roman"/>
          <w:sz w:val="24"/>
          <w:szCs w:val="24"/>
        </w:rPr>
        <w:t xml:space="preserve">законами и иными </w:t>
      </w:r>
      <w:r>
        <w:rPr>
          <w:rFonts w:ascii="Times New Roman" w:hAnsi="Times New Roman"/>
          <w:sz w:val="24"/>
          <w:szCs w:val="24"/>
        </w:rPr>
        <w:t xml:space="preserve">нормативными </w:t>
      </w:r>
      <w:r>
        <w:rPr>
          <w:rFonts w:ascii="Times New Roman" w:hAnsi="Times New Roman"/>
          <w:sz w:val="24"/>
          <w:szCs w:val="24"/>
        </w:rPr>
        <w:lastRenderedPageBreak/>
        <w:t>правовыми актами Красноярского края, муниципальными правовыми актами.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 New Roman" w:eastAsia="Calibri" w:hAnsi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>
        <w:rPr>
          <w:rFonts w:ascii="Times New Roman" w:hAnsi="Times New Roman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>
        <w:rPr>
          <w:rFonts w:ascii="Times New Roman" w:hAnsi="Times New Roman"/>
          <w:sz w:val="24"/>
          <w:szCs w:val="24"/>
        </w:rPr>
        <w:t xml:space="preserve"> исправлений. </w:t>
      </w:r>
      <w:proofErr w:type="gramStart"/>
      <w:r>
        <w:rPr>
          <w:rFonts w:ascii="Times New Roman" w:eastAsia="Calibri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3" w:history="1">
        <w:r>
          <w:rPr>
            <w:rStyle w:val="a5"/>
            <w:rFonts w:ascii="Times New Roman" w:hAnsi="Times New Roman"/>
            <w:sz w:val="24"/>
            <w:szCs w:val="24"/>
          </w:rPr>
          <w:t>пунктом 4 части 1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№ 210-ФЗ.</w:t>
      </w:r>
      <w:proofErr w:type="gramEnd"/>
      <w:r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>
          <w:rPr>
            <w:rStyle w:val="a5"/>
            <w:rFonts w:ascii="Times New Roman" w:hAnsi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№ 210-ФЗ.</w:t>
      </w:r>
    </w:p>
    <w:p w:rsidR="00195186" w:rsidRDefault="00195186" w:rsidP="00195186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Обращения подлежат обязательному рассмотрению. Рассмотрение обращений осуществляется бесплатно.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</w:t>
      </w:r>
      <w:r>
        <w:rPr>
          <w:rFonts w:ascii="Times New Roman" w:eastAsia="Calibri" w:hAnsi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</w:t>
      </w:r>
      <w:r>
        <w:rPr>
          <w:rFonts w:ascii="Times New Roman" w:eastAsia="Calibri" w:hAnsi="Times New Roman"/>
          <w:sz w:val="24"/>
          <w:szCs w:val="24"/>
        </w:rPr>
        <w:lastRenderedPageBreak/>
        <w:t>1.1 статьи 16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Жалобы на решения </w:t>
      </w:r>
      <w:r>
        <w:rPr>
          <w:rFonts w:ascii="Times New Roman" w:eastAsia="Calibri" w:hAnsi="Times New Roman"/>
          <w:sz w:val="24"/>
          <w:szCs w:val="24"/>
        </w:rPr>
        <w:t>и действия (бездействие) руководителя</w:t>
      </w:r>
      <w:r>
        <w:rPr>
          <w:rFonts w:ascii="Times New Roman" w:hAnsi="Times New Roman"/>
          <w:sz w:val="24"/>
          <w:szCs w:val="24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ascii="Times New Roman" w:eastAsia="Calibri" w:hAnsi="Times New Roman"/>
          <w:sz w:val="24"/>
          <w:szCs w:val="24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>
        <w:rPr>
          <w:rFonts w:ascii="Times New Roman" w:hAnsi="Times New Roman"/>
          <w:iCs/>
          <w:sz w:val="24"/>
          <w:szCs w:val="24"/>
        </w:rPr>
        <w:t xml:space="preserve">Жалоба </w:t>
      </w:r>
      <w:r>
        <w:rPr>
          <w:rFonts w:ascii="Times New Roman" w:eastAsia="Calibri" w:hAnsi="Times New Roman"/>
          <w:sz w:val="24"/>
          <w:szCs w:val="24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>
        <w:rPr>
          <w:rFonts w:ascii="Times New Roman" w:hAnsi="Times New Roman"/>
          <w:iCs/>
          <w:sz w:val="24"/>
          <w:szCs w:val="24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/>
          <w:sz w:val="24"/>
          <w:szCs w:val="24"/>
        </w:rPr>
        <w:t>органа, предоставляющего муниципальную услугу</w:t>
      </w:r>
      <w:r>
        <w:rPr>
          <w:rFonts w:ascii="Times New Roman" w:hAnsi="Times New Roman"/>
          <w:iCs/>
          <w:sz w:val="24"/>
          <w:szCs w:val="24"/>
        </w:rPr>
        <w:t xml:space="preserve">, а также может быть принята при личном приеме заявителя. </w:t>
      </w:r>
      <w:r>
        <w:rPr>
          <w:rFonts w:ascii="Times New Roman" w:eastAsia="Calibri" w:hAnsi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>
          <w:rPr>
            <w:rStyle w:val="a5"/>
            <w:rFonts w:ascii="Times New Roman" w:eastAsia="Calibri" w:hAnsi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Calibri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при личном приеме заявителя.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5.5. Жалоба должна содержать: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 New Roman" w:eastAsia="Calibr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16" w:history="1">
        <w:r>
          <w:rPr>
            <w:rStyle w:val="a5"/>
            <w:rFonts w:ascii="Times New Roman" w:eastAsia="Calibri" w:hAnsi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Calibri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>
        <w:rPr>
          <w:rFonts w:ascii="Times New Roman" w:hAnsi="Times New Roman"/>
          <w:iCs/>
          <w:sz w:val="24"/>
          <w:szCs w:val="24"/>
        </w:rPr>
        <w:t xml:space="preserve"> решения и действия (бездействие) которых обжалуются;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>
        <w:rPr>
          <w:rFonts w:ascii="Times New Roman" w:eastAsia="Calibri" w:hAnsi="Times New Roman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7" w:history="1">
        <w:r>
          <w:rPr>
            <w:rStyle w:val="a5"/>
            <w:rFonts w:ascii="Times New Roman" w:eastAsia="Calibri" w:hAnsi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Calibri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>
        <w:rPr>
          <w:rFonts w:ascii="Times New Roman" w:eastAsia="Calibri" w:hAnsi="Times New Roman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8" w:history="1">
        <w:r>
          <w:rPr>
            <w:rStyle w:val="a5"/>
            <w:rFonts w:ascii="Times New Roman" w:eastAsia="Calibri" w:hAnsi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Calibri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5.6. 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9" w:history="1">
        <w:r>
          <w:rPr>
            <w:rStyle w:val="a5"/>
            <w:rFonts w:ascii="Times New Roman" w:eastAsia="Calibri" w:hAnsi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Calibri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, предусмотренных </w:t>
      </w:r>
      <w:hyperlink r:id="rId20" w:history="1">
        <w:r>
          <w:rPr>
            <w:rStyle w:val="a5"/>
            <w:rFonts w:ascii="Times New Roman" w:eastAsia="Calibri" w:hAnsi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Calibri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5.7. По результатам рассмотрения жалобы </w:t>
      </w:r>
      <w:r>
        <w:rPr>
          <w:rFonts w:ascii="Times New Roman" w:hAnsi="Times New Roman"/>
          <w:sz w:val="24"/>
          <w:szCs w:val="24"/>
        </w:rPr>
        <w:t>принимается</w:t>
      </w:r>
      <w:r>
        <w:rPr>
          <w:rFonts w:ascii="Times New Roman" w:hAnsi="Times New Roman"/>
          <w:iCs/>
          <w:sz w:val="24"/>
          <w:szCs w:val="24"/>
        </w:rPr>
        <w:t xml:space="preserve"> одно из следующих решений: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2) в удовлетворении жалобы отказывается.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5.8. Не позднее дня, следующего за днем принятия решения, указанного в </w:t>
      </w:r>
      <w:hyperlink r:id="rId21" w:history="1">
        <w:r>
          <w:rPr>
            <w:rStyle w:val="a5"/>
            <w:rFonts w:ascii="Times New Roman" w:hAnsi="Times New Roman"/>
            <w:iCs/>
            <w:sz w:val="24"/>
            <w:szCs w:val="24"/>
          </w:rPr>
          <w:t>пункте 5.7</w:t>
        </w:r>
      </w:hyperlink>
      <w:r>
        <w:rPr>
          <w:rFonts w:ascii="Times New Roman" w:hAnsi="Times New Roman"/>
          <w:iCs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5186" w:rsidRDefault="00195186" w:rsidP="00195186">
      <w:pPr>
        <w:pStyle w:val="a4"/>
        <w:spacing w:after="0"/>
        <w:ind w:firstLine="709"/>
      </w:pPr>
      <w:r>
        <w:t xml:space="preserve">5.9. </w:t>
      </w:r>
      <w:proofErr w:type="gramStart"/>
      <w:r>
        <w:t xml:space="preserve">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</w:t>
      </w:r>
      <w:r>
        <w:br/>
        <w:t>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</w:t>
      </w:r>
      <w:proofErr w:type="gramEnd"/>
      <w:r>
        <w:t xml:space="preserve">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195186" w:rsidRDefault="00195186" w:rsidP="00195186">
      <w:pPr>
        <w:pStyle w:val="a4"/>
        <w:spacing w:after="0"/>
        <w:ind w:firstLine="709"/>
      </w:pPr>
      <w:r>
        <w:t xml:space="preserve">5.10.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95186" w:rsidRDefault="00195186" w:rsidP="00195186">
      <w:pPr>
        <w:pStyle w:val="a4"/>
        <w:spacing w:after="0"/>
        <w:ind w:firstLine="709"/>
      </w:pPr>
      <w:r>
        <w:t xml:space="preserve">5.11.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95186" w:rsidRDefault="00195186" w:rsidP="00195186">
      <w:pPr>
        <w:pStyle w:val="a4"/>
        <w:spacing w:after="0"/>
        <w:ind w:firstLine="709"/>
      </w:pP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*. Использование информационно-телекоммуникационных технологий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 предоставлении муниципальных услуг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*.1.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*.2.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22" w:history="1">
        <w:r>
          <w:rPr>
            <w:rStyle w:val="a5"/>
            <w:rFonts w:ascii="Times New Roman" w:hAnsi="Times New Roman"/>
            <w:sz w:val="24"/>
            <w:szCs w:val="24"/>
          </w:rPr>
          <w:t>требования</w:t>
        </w:r>
      </w:hyperlink>
      <w:r>
        <w:rPr>
          <w:rFonts w:ascii="Times New Roman" w:hAnsi="Times New Roman"/>
          <w:sz w:val="24"/>
          <w:szCs w:val="24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*.3.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*.4. Единый портал муниципальных услуг обеспечивает: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услуг», и иных документов, необходимых для получения муниципальной услуги, заявления о предоставлении услуги, указанной в части 3 статьи 1 Федерального закона от 27.07.2010 № 210-ФЗ «Об 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услуг»;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возможность получения заявителем сведений о ходе выполнения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услуг»;</w:t>
      </w:r>
    </w:p>
    <w:p w:rsidR="00195186" w:rsidRDefault="00195186" w:rsidP="0019518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B840FD" w:rsidRDefault="00B840FD"/>
    <w:sectPr w:rsidR="00B840FD" w:rsidSect="00E60D10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186"/>
    <w:rsid w:val="00001B91"/>
    <w:rsid w:val="000665B9"/>
    <w:rsid w:val="00147611"/>
    <w:rsid w:val="00195186"/>
    <w:rsid w:val="001A38A0"/>
    <w:rsid w:val="002F47B1"/>
    <w:rsid w:val="00343FA6"/>
    <w:rsid w:val="005C368D"/>
    <w:rsid w:val="00635631"/>
    <w:rsid w:val="00692C3A"/>
    <w:rsid w:val="0083164D"/>
    <w:rsid w:val="009717E0"/>
    <w:rsid w:val="00985A5E"/>
    <w:rsid w:val="00B05CAB"/>
    <w:rsid w:val="00B840FD"/>
    <w:rsid w:val="00C25430"/>
    <w:rsid w:val="00C45706"/>
    <w:rsid w:val="00C87BD2"/>
    <w:rsid w:val="00CC5FE4"/>
    <w:rsid w:val="00E60D10"/>
    <w:rsid w:val="00E7290C"/>
    <w:rsid w:val="00EC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8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4">
    <w:name w:val="Normal (Web)"/>
    <w:basedOn w:val="a"/>
    <w:semiHidden/>
    <w:unhideWhenUsed/>
    <w:rsid w:val="00195186"/>
    <w:pPr>
      <w:spacing w:after="75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195186"/>
    <w:rPr>
      <w:rFonts w:ascii="Arial" w:hAnsi="Arial" w:cs="Arial"/>
      <w:sz w:val="22"/>
      <w:szCs w:val="22"/>
    </w:rPr>
  </w:style>
  <w:style w:type="paragraph" w:customStyle="1" w:styleId="ConsPlusNormal0">
    <w:name w:val="ConsPlusNormal"/>
    <w:link w:val="ConsPlusNormal"/>
    <w:rsid w:val="00195186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195186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1951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95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BF74CE54FF1690C408C3F6AEEB1B7A452EEAC0F10BC9DD238FAFD1060AA8A0B8301B71EB03E54BB7F3034a4F6B" TargetMode="External"/><Relationship Id="rId13" Type="http://schemas.openxmlformats.org/officeDocument/2006/relationships/hyperlink" Target="consultantplus://offline/ref=B1C8C736E8BB8277D1E123DCE7AF55163857080A114E79999FACB4B053342F36880EB294A6146EA1CD9A5266351F29637804AE0C27q451L" TargetMode="External"/><Relationship Id="rId18" Type="http://schemas.openxmlformats.org/officeDocument/2006/relationships/hyperlink" Target="consultantplus://offline/ref=ED7B67319EB7F2BA969A4096AD5B52E8F3B8791B07A59788A41252D19D4CA7D0268826D0FDC22ACE11F9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5AEAB5463DCD786109766DEAEBD6287B54421C5EF10B4E02E6E5CA7D89AB6B42044ED26D9696EAAABAF7y8p3I" TargetMode="External"/><Relationship Id="rId7" Type="http://schemas.openxmlformats.org/officeDocument/2006/relationships/hyperlink" Target="consultantplus://offline/main?base=MOB;n=125396;fld=134" TargetMode="External"/><Relationship Id="rId12" Type="http://schemas.openxmlformats.org/officeDocument/2006/relationships/hyperlink" Target="file:///D:\..\User\Deskto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hyperlink" Target="consultantplus://offline/ref=7AC2E0AA59CB081FDDF4D03550A331E7316FD8E83B68ED41D8AB54BA15F5E48BF5AB9C03A7CE647AK4E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F9835C0461078DD6DE37EC663D81FF5D36D587A31A3DE5A1F3990AD54346740054CB3C08C571AE69A4C" TargetMode="External"/><Relationship Id="rId20" Type="http://schemas.openxmlformats.org/officeDocument/2006/relationships/hyperlink" Target="consultantplus://offline/ref=60CBCF7ED2A9ADEB9F05D210DFE8911BE3C212213386172198F9CB0576F0EF3B22BE2096926672AFN4W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947;fld=134" TargetMode="External"/><Relationship Id="rId11" Type="http://schemas.openxmlformats.org/officeDocument/2006/relationships/hyperlink" Target="file:///D:\..\User\Deskto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main?base=LAW;n=113646;fld=134" TargetMode="External"/><Relationship Id="rId15" Type="http://schemas.openxmlformats.org/officeDocument/2006/relationships/hyperlink" Target="consultantplus://offline/ref=7D95CA8BE76DCFE6F4B1F8E7D355FF101B865C950DB6E25E8F1266147BCB50D5A6E152BE807EE7DCu341B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D:\..\User\Deskto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9" Type="http://schemas.openxmlformats.org/officeDocument/2006/relationships/hyperlink" Target="consultantplus://offline/ref=60CBCF7ED2A9ADEB9F05D210DFE8911BE3C212213386172198F9CB0576F0EF3B22BE2096926672AFN4WEC" TargetMode="External"/><Relationship Id="rId4" Type="http://schemas.openxmlformats.org/officeDocument/2006/relationships/hyperlink" Target="consultantplus://offline/main?base=LAW;n=2875;fld=134" TargetMode="External"/><Relationship Id="rId9" Type="http://schemas.openxmlformats.org/officeDocument/2006/relationships/hyperlink" Target="file:///D:\..\User\Deskto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4" Type="http://schemas.openxmlformats.org/officeDocument/2006/relationships/hyperlink" Target="consultantplus://offline/ref=B1C8C736E8BB8277D1E123DCE7AF55163857080A114E79999FACB4B053342F36880EB297AF1466F098D5533A71493A637904AC0E3B4377F8q55EL" TargetMode="External"/><Relationship Id="rId22" Type="http://schemas.openxmlformats.org/officeDocument/2006/relationships/hyperlink" Target="consultantplus://offline/main?base=LAW;n=115048;fld=134;dst=100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6385</Words>
  <Characters>36400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20</cp:revision>
  <cp:lastPrinted>2020-11-24T04:19:00Z</cp:lastPrinted>
  <dcterms:created xsi:type="dcterms:W3CDTF">2020-11-12T05:18:00Z</dcterms:created>
  <dcterms:modified xsi:type="dcterms:W3CDTF">2020-11-24T04:21:00Z</dcterms:modified>
</cp:coreProperties>
</file>