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E8" w:rsidRPr="00B6144C" w:rsidRDefault="00244203" w:rsidP="00244203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6144C">
        <w:rPr>
          <w:rFonts w:ascii="Times New Roman" w:hAnsi="Times New Roman" w:cs="Times New Roman"/>
          <w:sz w:val="24"/>
          <w:szCs w:val="24"/>
        </w:rPr>
        <w:t>К</w:t>
      </w:r>
      <w:r w:rsidR="00B6144C">
        <w:rPr>
          <w:rFonts w:ascii="Times New Roman" w:hAnsi="Times New Roman" w:cs="Times New Roman"/>
          <w:sz w:val="24"/>
          <w:szCs w:val="24"/>
        </w:rPr>
        <w:t>РАСНОЯРСКИЙ КРАЙ</w:t>
      </w:r>
    </w:p>
    <w:p w:rsidR="00244203" w:rsidRPr="00B6144C" w:rsidRDefault="00244203" w:rsidP="00244203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6144C">
        <w:rPr>
          <w:rFonts w:ascii="Times New Roman" w:hAnsi="Times New Roman" w:cs="Times New Roman"/>
          <w:sz w:val="24"/>
          <w:szCs w:val="24"/>
        </w:rPr>
        <w:t>К</w:t>
      </w:r>
      <w:r w:rsidR="00B6144C">
        <w:rPr>
          <w:rFonts w:ascii="Times New Roman" w:hAnsi="Times New Roman" w:cs="Times New Roman"/>
          <w:sz w:val="24"/>
          <w:szCs w:val="24"/>
        </w:rPr>
        <w:t>АЗАЧИНСКИЙ РАЙОН</w:t>
      </w:r>
    </w:p>
    <w:p w:rsidR="00244203" w:rsidRPr="00B6144C" w:rsidRDefault="00B6144C" w:rsidP="00244203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ТАЛАЖАНСКОГО СЕЛЬСОВЕТА</w:t>
      </w:r>
    </w:p>
    <w:p w:rsidR="00244203" w:rsidRPr="00622EAC" w:rsidRDefault="00244203" w:rsidP="00244203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203" w:rsidRPr="00B6144C" w:rsidRDefault="003C7366" w:rsidP="00244203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6144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44203" w:rsidRPr="00B6144C" w:rsidRDefault="00244203" w:rsidP="00244203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5"/>
        <w:gridCol w:w="3195"/>
        <w:gridCol w:w="3196"/>
      </w:tblGrid>
      <w:tr w:rsidR="00F526E8" w:rsidRPr="00B6144C" w:rsidTr="00DE2DCA">
        <w:trPr>
          <w:trHeight w:val="80"/>
          <w:jc w:val="center"/>
        </w:trPr>
        <w:tc>
          <w:tcPr>
            <w:tcW w:w="3195" w:type="dxa"/>
          </w:tcPr>
          <w:p w:rsidR="00F526E8" w:rsidRPr="00B6144C" w:rsidRDefault="000F7B33" w:rsidP="00244203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9180D" w:rsidRPr="00B6144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3C7366" w:rsidRPr="00B61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180D" w:rsidRPr="00B614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26E8" w:rsidRPr="00B614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F526E8" w:rsidRPr="00B6144C" w:rsidRDefault="00F526E8" w:rsidP="00D326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4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73FB4" w:rsidRPr="00B61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44C">
              <w:rPr>
                <w:rFonts w:ascii="Times New Roman" w:hAnsi="Times New Roman" w:cs="Times New Roman"/>
                <w:sz w:val="24"/>
                <w:szCs w:val="24"/>
              </w:rPr>
              <w:t>Талажанка</w:t>
            </w:r>
            <w:proofErr w:type="spellEnd"/>
          </w:p>
        </w:tc>
        <w:tc>
          <w:tcPr>
            <w:tcW w:w="3196" w:type="dxa"/>
          </w:tcPr>
          <w:p w:rsidR="00F526E8" w:rsidRPr="00B6144C" w:rsidRDefault="00F526E8" w:rsidP="0099180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F7B33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</w:tr>
      <w:tr w:rsidR="00F526E8" w:rsidRPr="00622EAC" w:rsidTr="0099180D">
        <w:trPr>
          <w:trHeight w:val="616"/>
          <w:jc w:val="center"/>
        </w:trPr>
        <w:tc>
          <w:tcPr>
            <w:tcW w:w="3195" w:type="dxa"/>
          </w:tcPr>
          <w:p w:rsidR="00F526E8" w:rsidRPr="00622EAC" w:rsidRDefault="00F526E8" w:rsidP="00D32643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</w:tcBorders>
          </w:tcPr>
          <w:p w:rsidR="00F526E8" w:rsidRPr="00622EAC" w:rsidRDefault="00F526E8" w:rsidP="0099180D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6" w:type="dxa"/>
          </w:tcPr>
          <w:p w:rsidR="00F526E8" w:rsidRPr="00622EAC" w:rsidRDefault="00F526E8" w:rsidP="00D32643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9180D" w:rsidRPr="00622EAC" w:rsidRDefault="0099180D" w:rsidP="0099180D">
      <w:pPr>
        <w:pStyle w:val="ConsPlusTitle"/>
        <w:jc w:val="both"/>
        <w:rPr>
          <w:b w:val="0"/>
          <w:i/>
          <w:sz w:val="24"/>
          <w:szCs w:val="24"/>
        </w:rPr>
      </w:pPr>
      <w:r w:rsidRPr="00622EAC">
        <w:rPr>
          <w:b w:val="0"/>
          <w:sz w:val="24"/>
          <w:szCs w:val="24"/>
        </w:rPr>
        <w:t>О внесении изменений в постановление</w:t>
      </w:r>
      <w:r w:rsidRPr="00622EAC">
        <w:rPr>
          <w:b w:val="0"/>
          <w:i/>
          <w:sz w:val="24"/>
          <w:szCs w:val="24"/>
        </w:rPr>
        <w:t xml:space="preserve"> </w:t>
      </w:r>
    </w:p>
    <w:p w:rsidR="0099180D" w:rsidRPr="00622EAC" w:rsidRDefault="0099180D" w:rsidP="0099180D">
      <w:pPr>
        <w:pStyle w:val="ConsPlusTitle"/>
        <w:jc w:val="both"/>
        <w:rPr>
          <w:b w:val="0"/>
          <w:sz w:val="24"/>
          <w:szCs w:val="24"/>
        </w:rPr>
      </w:pPr>
      <w:r w:rsidRPr="00622EAC">
        <w:rPr>
          <w:b w:val="0"/>
          <w:sz w:val="24"/>
          <w:szCs w:val="24"/>
        </w:rPr>
        <w:t xml:space="preserve">Администрации </w:t>
      </w:r>
      <w:proofErr w:type="spellStart"/>
      <w:r w:rsidRPr="00622EAC">
        <w:rPr>
          <w:b w:val="0"/>
          <w:sz w:val="24"/>
          <w:szCs w:val="24"/>
        </w:rPr>
        <w:t>Талажанского</w:t>
      </w:r>
      <w:proofErr w:type="spellEnd"/>
      <w:r w:rsidRPr="00622EAC">
        <w:rPr>
          <w:b w:val="0"/>
          <w:sz w:val="24"/>
          <w:szCs w:val="24"/>
        </w:rPr>
        <w:t xml:space="preserve"> сельсовета </w:t>
      </w:r>
    </w:p>
    <w:p w:rsidR="0099180D" w:rsidRPr="00622EAC" w:rsidRDefault="0099180D" w:rsidP="0099180D">
      <w:pPr>
        <w:pStyle w:val="ConsPlusTitle"/>
        <w:jc w:val="both"/>
        <w:rPr>
          <w:b w:val="0"/>
          <w:sz w:val="24"/>
          <w:szCs w:val="24"/>
        </w:rPr>
      </w:pPr>
      <w:r w:rsidRPr="00622EAC">
        <w:rPr>
          <w:b w:val="0"/>
          <w:sz w:val="24"/>
          <w:szCs w:val="24"/>
        </w:rPr>
        <w:t>от 27.04.2021 г №  9 об утверждении</w:t>
      </w:r>
    </w:p>
    <w:p w:rsidR="00F526E8" w:rsidRPr="00622EAC" w:rsidRDefault="00F526E8" w:rsidP="00F526E8">
      <w:pPr>
        <w:pStyle w:val="ConsPlusTitle"/>
        <w:rPr>
          <w:b w:val="0"/>
          <w:sz w:val="24"/>
          <w:szCs w:val="24"/>
        </w:rPr>
      </w:pPr>
      <w:r w:rsidRPr="00622EAC">
        <w:rPr>
          <w:b w:val="0"/>
          <w:sz w:val="24"/>
          <w:szCs w:val="24"/>
        </w:rPr>
        <w:t xml:space="preserve">Правил внутреннего трудового </w:t>
      </w:r>
    </w:p>
    <w:p w:rsidR="00F526E8" w:rsidRPr="00622EAC" w:rsidRDefault="00F526E8" w:rsidP="00F526E8">
      <w:pPr>
        <w:pStyle w:val="ConsPlusTitle"/>
        <w:rPr>
          <w:b w:val="0"/>
          <w:sz w:val="24"/>
          <w:szCs w:val="24"/>
        </w:rPr>
      </w:pPr>
      <w:r w:rsidRPr="00622EAC">
        <w:rPr>
          <w:b w:val="0"/>
          <w:sz w:val="24"/>
          <w:szCs w:val="24"/>
        </w:rPr>
        <w:t>распорядка в Администрации</w:t>
      </w:r>
    </w:p>
    <w:p w:rsidR="00F526E8" w:rsidRPr="00622EAC" w:rsidRDefault="00F526E8" w:rsidP="00F526E8">
      <w:pPr>
        <w:pStyle w:val="ConsPlusTitle"/>
        <w:rPr>
          <w:b w:val="0"/>
          <w:sz w:val="24"/>
          <w:szCs w:val="24"/>
        </w:rPr>
      </w:pPr>
      <w:proofErr w:type="spellStart"/>
      <w:r w:rsidRPr="00622EAC">
        <w:rPr>
          <w:b w:val="0"/>
          <w:sz w:val="24"/>
          <w:szCs w:val="24"/>
        </w:rPr>
        <w:t>Талажанского</w:t>
      </w:r>
      <w:proofErr w:type="spellEnd"/>
      <w:r w:rsidRPr="00622EAC">
        <w:rPr>
          <w:b w:val="0"/>
          <w:sz w:val="24"/>
          <w:szCs w:val="24"/>
        </w:rPr>
        <w:t xml:space="preserve"> сельсовета</w:t>
      </w:r>
    </w:p>
    <w:p w:rsidR="00F526E8" w:rsidRPr="00622EAC" w:rsidRDefault="00F526E8" w:rsidP="00F526E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99180D" w:rsidRPr="00622EAC" w:rsidRDefault="0099180D" w:rsidP="0099180D">
      <w:pPr>
        <w:pStyle w:val="ConsPlusTitle"/>
        <w:jc w:val="both"/>
        <w:rPr>
          <w:b w:val="0"/>
          <w:sz w:val="24"/>
          <w:szCs w:val="24"/>
        </w:rPr>
      </w:pPr>
    </w:p>
    <w:p w:rsidR="00F526E8" w:rsidRPr="00622EAC" w:rsidRDefault="0099180D" w:rsidP="00DB32F0">
      <w:pPr>
        <w:pStyle w:val="ConsPlusTitle"/>
        <w:jc w:val="both"/>
        <w:rPr>
          <w:b w:val="0"/>
          <w:sz w:val="24"/>
          <w:szCs w:val="24"/>
        </w:rPr>
      </w:pPr>
      <w:r w:rsidRPr="00622EAC">
        <w:rPr>
          <w:b w:val="0"/>
          <w:sz w:val="24"/>
          <w:szCs w:val="24"/>
        </w:rPr>
        <w:t xml:space="preserve">      </w:t>
      </w:r>
      <w:proofErr w:type="gramStart"/>
      <w:r w:rsidRPr="00622EAC">
        <w:rPr>
          <w:b w:val="0"/>
          <w:sz w:val="24"/>
          <w:szCs w:val="24"/>
        </w:rPr>
        <w:t xml:space="preserve">В целях приведения постановления Администрации </w:t>
      </w:r>
      <w:proofErr w:type="spellStart"/>
      <w:r w:rsidRPr="00622EAC">
        <w:rPr>
          <w:b w:val="0"/>
          <w:sz w:val="24"/>
          <w:szCs w:val="24"/>
        </w:rPr>
        <w:t>Талажанского</w:t>
      </w:r>
      <w:proofErr w:type="spellEnd"/>
      <w:r w:rsidRPr="00622EAC">
        <w:rPr>
          <w:b w:val="0"/>
          <w:sz w:val="24"/>
          <w:szCs w:val="24"/>
        </w:rPr>
        <w:t xml:space="preserve"> сельсовета  от </w:t>
      </w:r>
      <w:r w:rsidR="00DB32F0" w:rsidRPr="00622EAC">
        <w:rPr>
          <w:b w:val="0"/>
          <w:sz w:val="24"/>
          <w:szCs w:val="24"/>
        </w:rPr>
        <w:t>27.04</w:t>
      </w:r>
      <w:r w:rsidRPr="00622EAC">
        <w:rPr>
          <w:b w:val="0"/>
          <w:sz w:val="24"/>
          <w:szCs w:val="24"/>
        </w:rPr>
        <w:t>.20</w:t>
      </w:r>
      <w:r w:rsidR="00DB32F0" w:rsidRPr="00622EAC">
        <w:rPr>
          <w:b w:val="0"/>
          <w:sz w:val="24"/>
          <w:szCs w:val="24"/>
        </w:rPr>
        <w:t xml:space="preserve">21 г № </w:t>
      </w:r>
      <w:r w:rsidRPr="00622EAC">
        <w:rPr>
          <w:b w:val="0"/>
          <w:sz w:val="24"/>
          <w:szCs w:val="24"/>
        </w:rPr>
        <w:t>9</w:t>
      </w:r>
      <w:r w:rsidR="00DB32F0" w:rsidRPr="00622EAC">
        <w:rPr>
          <w:b w:val="0"/>
          <w:sz w:val="24"/>
          <w:szCs w:val="24"/>
        </w:rPr>
        <w:t xml:space="preserve"> «Об утверждении Правил внутреннего трудового распорядка в Администрации </w:t>
      </w:r>
      <w:proofErr w:type="spellStart"/>
      <w:r w:rsidR="00DB32F0" w:rsidRPr="00622EAC">
        <w:rPr>
          <w:b w:val="0"/>
          <w:sz w:val="24"/>
          <w:szCs w:val="24"/>
        </w:rPr>
        <w:t>Талажанского</w:t>
      </w:r>
      <w:proofErr w:type="spellEnd"/>
      <w:r w:rsidR="00DB32F0" w:rsidRPr="00622EAC">
        <w:rPr>
          <w:b w:val="0"/>
          <w:sz w:val="24"/>
          <w:szCs w:val="24"/>
        </w:rPr>
        <w:t xml:space="preserve"> сельсовета </w:t>
      </w:r>
      <w:r w:rsidR="00F526E8" w:rsidRPr="00622EAC">
        <w:rPr>
          <w:b w:val="0"/>
          <w:noProof/>
          <w:sz w:val="24"/>
          <w:szCs w:val="24"/>
        </w:rPr>
        <w:t xml:space="preserve">в соответствии с Трудовым кодексом Российской Федерации, </w:t>
      </w:r>
      <w:r w:rsidR="00F526E8" w:rsidRPr="00622EAC">
        <w:rPr>
          <w:b w:val="0"/>
          <w:sz w:val="24"/>
          <w:szCs w:val="24"/>
        </w:rPr>
        <w:t xml:space="preserve">Федеральным </w:t>
      </w:r>
      <w:hyperlink r:id="rId6" w:history="1">
        <w:r w:rsidR="00F526E8" w:rsidRPr="00622EAC">
          <w:rPr>
            <w:rStyle w:val="a4"/>
            <w:b w:val="0"/>
            <w:sz w:val="24"/>
            <w:szCs w:val="24"/>
          </w:rPr>
          <w:t>законом</w:t>
        </w:r>
      </w:hyperlink>
      <w:r w:rsidR="00F526E8" w:rsidRPr="00622EAC">
        <w:rPr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526E8" w:rsidRPr="00622EAC">
        <w:rPr>
          <w:b w:val="0"/>
          <w:noProof/>
          <w:sz w:val="24"/>
          <w:szCs w:val="24"/>
        </w:rPr>
        <w:t>Федеральным законом от 02.03.2007 № 25-ФЗ «О муниципальной службе в Российской Федерации», Законом Красноярского края от 24.04.2008</w:t>
      </w:r>
      <w:proofErr w:type="gramEnd"/>
      <w:r w:rsidR="00F526E8" w:rsidRPr="00622EAC">
        <w:rPr>
          <w:b w:val="0"/>
          <w:noProof/>
          <w:sz w:val="24"/>
          <w:szCs w:val="24"/>
        </w:rPr>
        <w:t xml:space="preserve"> № 5-1565 «О правовом регулировании муниципальной службы в Красноярском крае», </w:t>
      </w:r>
      <w:r w:rsidR="00F526E8" w:rsidRPr="00622EAC">
        <w:rPr>
          <w:b w:val="0"/>
          <w:sz w:val="24"/>
          <w:szCs w:val="24"/>
        </w:rPr>
        <w:t xml:space="preserve">руководствуясь статьей 17 Устава </w:t>
      </w:r>
      <w:proofErr w:type="spellStart"/>
      <w:r w:rsidR="00F526E8" w:rsidRPr="00622EAC">
        <w:rPr>
          <w:b w:val="0"/>
          <w:sz w:val="24"/>
          <w:szCs w:val="24"/>
        </w:rPr>
        <w:t>Талажанского</w:t>
      </w:r>
      <w:proofErr w:type="spellEnd"/>
      <w:r w:rsidR="00F526E8" w:rsidRPr="00622EAC">
        <w:rPr>
          <w:b w:val="0"/>
          <w:sz w:val="24"/>
          <w:szCs w:val="24"/>
        </w:rPr>
        <w:t xml:space="preserve"> сельсовета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32F0" w:rsidRPr="00622EAC" w:rsidRDefault="00DB32F0" w:rsidP="00DB32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Постановляю:</w:t>
      </w:r>
    </w:p>
    <w:p w:rsidR="00DB32F0" w:rsidRPr="00622EAC" w:rsidRDefault="00DB32F0" w:rsidP="00DB32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22EAC">
        <w:rPr>
          <w:sz w:val="24"/>
          <w:szCs w:val="24"/>
        </w:rPr>
        <w:tab/>
      </w:r>
      <w:r w:rsidRPr="00622EAC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proofErr w:type="spellStart"/>
      <w:r w:rsidRPr="00622EAC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622EAC">
        <w:rPr>
          <w:rFonts w:ascii="Times New Roman" w:hAnsi="Times New Roman" w:cs="Times New Roman"/>
          <w:sz w:val="24"/>
          <w:szCs w:val="24"/>
        </w:rPr>
        <w:t xml:space="preserve"> сельсовета  от 27.04.2021г № 9  «Об утверждении Правил внутреннего трудового распорядка»  следующие изменения</w:t>
      </w:r>
      <w:r w:rsidR="00B6144C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622EAC">
        <w:rPr>
          <w:rFonts w:ascii="Times New Roman" w:hAnsi="Times New Roman" w:cs="Times New Roman"/>
          <w:sz w:val="24"/>
          <w:szCs w:val="24"/>
        </w:rPr>
        <w:t>:</w:t>
      </w:r>
    </w:p>
    <w:p w:rsidR="00317BED" w:rsidRPr="00622EAC" w:rsidRDefault="00317BED" w:rsidP="00317BED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622EAC">
        <w:rPr>
          <w:sz w:val="24"/>
          <w:szCs w:val="24"/>
        </w:rPr>
        <w:t>2. Исключить п</w:t>
      </w:r>
      <w:r w:rsidR="00622EAC">
        <w:rPr>
          <w:sz w:val="24"/>
          <w:szCs w:val="24"/>
        </w:rPr>
        <w:t>.</w:t>
      </w:r>
      <w:r w:rsidRPr="00622EAC">
        <w:rPr>
          <w:sz w:val="24"/>
          <w:szCs w:val="24"/>
        </w:rPr>
        <w:t xml:space="preserve"> 1.4. Расписка об ознакомлении с Правилами внутреннего трудового распорядка хранится в личном деле муниципального служащего (работника).</w:t>
      </w:r>
    </w:p>
    <w:p w:rsidR="00DB32F0" w:rsidRPr="00622EAC" w:rsidRDefault="00317BED" w:rsidP="00DB32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AC">
        <w:rPr>
          <w:rFonts w:ascii="Times New Roman" w:hAnsi="Times New Roman" w:cs="Times New Roman"/>
          <w:sz w:val="24"/>
          <w:szCs w:val="24"/>
        </w:rPr>
        <w:t xml:space="preserve">3. </w:t>
      </w:r>
      <w:r w:rsidR="00525884" w:rsidRPr="00622EAC">
        <w:rPr>
          <w:rFonts w:ascii="Times New Roman" w:hAnsi="Times New Roman" w:cs="Times New Roman"/>
          <w:sz w:val="24"/>
          <w:szCs w:val="24"/>
        </w:rPr>
        <w:t xml:space="preserve">В раздел 2 настоящих правил после пункта </w:t>
      </w:r>
    </w:p>
    <w:p w:rsidR="00525884" w:rsidRPr="00622EAC" w:rsidRDefault="00525884" w:rsidP="00DB32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AC">
        <w:rPr>
          <w:rFonts w:ascii="Times New Roman" w:hAnsi="Times New Roman" w:cs="Times New Roman"/>
          <w:sz w:val="24"/>
          <w:szCs w:val="24"/>
        </w:rPr>
        <w:t xml:space="preserve">- вынесения аттестационной комиссией оценки о несоответствии муниципального служащего замещаемой должности муниципальной службы, когда перевод муниципального служащего с его согласия на другую работу невозможен. На основании  ч. 1 ст.19 Федерального закона Российской Федерации от 02.03.2007 № 25_ФЗ « </w:t>
      </w:r>
      <w:r w:rsidR="001112C2" w:rsidRPr="00622EAC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Федерации», согласно которой, помимо оснований для расторжения трудового договора, предусмотренных Трудовым кодексом Российской Федерации, трудовой договор с муниципальным служащим может быть</w:t>
      </w:r>
      <w:r w:rsidR="00D73FB4" w:rsidRPr="00622EAC">
        <w:rPr>
          <w:rFonts w:ascii="Times New Roman" w:hAnsi="Times New Roman" w:cs="Times New Roman"/>
          <w:sz w:val="24"/>
          <w:szCs w:val="24"/>
        </w:rPr>
        <w:t>,</w:t>
      </w:r>
      <w:r w:rsidR="001112C2" w:rsidRPr="00622EAC">
        <w:rPr>
          <w:rFonts w:ascii="Times New Roman" w:hAnsi="Times New Roman" w:cs="Times New Roman"/>
          <w:sz w:val="24"/>
          <w:szCs w:val="24"/>
        </w:rPr>
        <w:t xml:space="preserve"> также расторгнут по </w:t>
      </w:r>
      <w:r w:rsidR="00D73FB4" w:rsidRPr="00622EAC">
        <w:rPr>
          <w:rFonts w:ascii="Times New Roman" w:hAnsi="Times New Roman" w:cs="Times New Roman"/>
          <w:sz w:val="24"/>
          <w:szCs w:val="24"/>
        </w:rPr>
        <w:t>инициативе</w:t>
      </w:r>
      <w:r w:rsidR="001112C2" w:rsidRPr="00622EAC">
        <w:rPr>
          <w:rFonts w:ascii="Times New Roman" w:hAnsi="Times New Roman" w:cs="Times New Roman"/>
          <w:sz w:val="24"/>
          <w:szCs w:val="24"/>
        </w:rPr>
        <w:t xml:space="preserve"> представителя (работодателя) в случае:</w:t>
      </w:r>
    </w:p>
    <w:p w:rsidR="001112C2" w:rsidRPr="00622EAC" w:rsidRDefault="001112C2" w:rsidP="00DB32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AC">
        <w:rPr>
          <w:rFonts w:ascii="Times New Roman" w:hAnsi="Times New Roman" w:cs="Times New Roman"/>
          <w:sz w:val="24"/>
          <w:szCs w:val="24"/>
        </w:rPr>
        <w:t>- достижения предельного возраста, установленного для замещения</w:t>
      </w:r>
      <w:r w:rsidR="00D73FB4" w:rsidRPr="00622EAC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  добавить пункты со статьей 13,14,14.1 и 15 Федерального закона;</w:t>
      </w:r>
    </w:p>
    <w:p w:rsidR="00D73FB4" w:rsidRPr="00622EAC" w:rsidRDefault="00D73FB4" w:rsidP="00DB32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AC">
        <w:rPr>
          <w:rFonts w:ascii="Times New Roman" w:hAnsi="Times New Roman" w:cs="Times New Roman"/>
          <w:sz w:val="24"/>
          <w:szCs w:val="24"/>
        </w:rPr>
        <w:t>- применения административного наказания в виде дисквалификации;</w:t>
      </w:r>
    </w:p>
    <w:p w:rsidR="00D73FB4" w:rsidRPr="00622EAC" w:rsidRDefault="00D73FB4" w:rsidP="00DB32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AC">
        <w:rPr>
          <w:rFonts w:ascii="Times New Roman" w:hAnsi="Times New Roman" w:cs="Times New Roman"/>
          <w:sz w:val="24"/>
          <w:szCs w:val="24"/>
        </w:rPr>
        <w:t>- приобретения муниципальным служащим статуса иностранного агента.</w:t>
      </w:r>
    </w:p>
    <w:p w:rsidR="00D73FB4" w:rsidRPr="00622EAC" w:rsidRDefault="00D73FB4" w:rsidP="00D73FB4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622EAC">
        <w:rPr>
          <w:sz w:val="24"/>
          <w:szCs w:val="24"/>
        </w:rPr>
        <w:lastRenderedPageBreak/>
        <w:t xml:space="preserve">4. В пункте </w:t>
      </w:r>
      <w:r w:rsidR="00622EAC" w:rsidRPr="00622EAC">
        <w:rPr>
          <w:sz w:val="24"/>
          <w:szCs w:val="24"/>
        </w:rPr>
        <w:t>о п</w:t>
      </w:r>
      <w:r w:rsidR="00F40DFC">
        <w:rPr>
          <w:sz w:val="24"/>
          <w:szCs w:val="24"/>
        </w:rPr>
        <w:t>рекращении</w:t>
      </w:r>
      <w:r w:rsidRPr="00622EAC">
        <w:rPr>
          <w:sz w:val="24"/>
          <w:szCs w:val="24"/>
        </w:rPr>
        <w:t xml:space="preserve"> трудового договора оформляется распоряжением главы Администрации.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</w:t>
      </w:r>
      <w:r w:rsidR="00622EAC" w:rsidRPr="00622EAC">
        <w:rPr>
          <w:sz w:val="24"/>
          <w:szCs w:val="24"/>
        </w:rPr>
        <w:t xml:space="preserve">ого кодекса РФ или иного закона, </w:t>
      </w:r>
      <w:proofErr w:type="gramStart"/>
      <w:r w:rsidR="00622EAC" w:rsidRPr="00622EAC">
        <w:rPr>
          <w:sz w:val="24"/>
          <w:szCs w:val="24"/>
        </w:rPr>
        <w:t>заменить на запись</w:t>
      </w:r>
      <w:proofErr w:type="gramEnd"/>
      <w:r w:rsidR="00622EAC" w:rsidRPr="00622EAC">
        <w:rPr>
          <w:sz w:val="24"/>
          <w:szCs w:val="24"/>
        </w:rPr>
        <w:t>;</w:t>
      </w:r>
    </w:p>
    <w:p w:rsidR="001112C2" w:rsidRPr="00622EAC" w:rsidRDefault="00622EAC" w:rsidP="00622EAC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622EAC">
        <w:rPr>
          <w:sz w:val="24"/>
          <w:szCs w:val="24"/>
        </w:rPr>
        <w:t xml:space="preserve">Согласно ч.5 ст. 84.1 Трудового кодекса Российской Федерации, согласно которой, запись в трудовую книжку и весенние информации в сведения о трудовой деятельности </w:t>
      </w:r>
      <w:proofErr w:type="gramStart"/>
      <w:r w:rsidRPr="00622EAC">
        <w:rPr>
          <w:sz w:val="24"/>
          <w:szCs w:val="24"/>
        </w:rPr>
        <w:t xml:space="preserve">( </w:t>
      </w:r>
      <w:proofErr w:type="gramEnd"/>
      <w:r w:rsidRPr="00622EAC">
        <w:rPr>
          <w:sz w:val="24"/>
          <w:szCs w:val="24"/>
        </w:rPr>
        <w:t>статьи 66.1 настоящего Кодекса)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соответствующую статью, часть статьи, пункт статьи настоящего кодекса или иного Федерального закона.</w:t>
      </w:r>
    </w:p>
    <w:p w:rsidR="00DB32F0" w:rsidRPr="00622EAC" w:rsidRDefault="00DB32F0" w:rsidP="00F526E8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6E8" w:rsidRPr="00622EAC" w:rsidRDefault="00F526E8" w:rsidP="00F526E8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A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22E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2EAC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3C7366" w:rsidRPr="00622EAC">
        <w:rPr>
          <w:rFonts w:ascii="Times New Roman" w:hAnsi="Times New Roman" w:cs="Times New Roman"/>
          <w:sz w:val="24"/>
          <w:szCs w:val="24"/>
        </w:rPr>
        <w:t>Постановл</w:t>
      </w:r>
      <w:r w:rsidRPr="00622EAC">
        <w:rPr>
          <w:rFonts w:ascii="Times New Roman" w:hAnsi="Times New Roman" w:cs="Times New Roman"/>
          <w:sz w:val="24"/>
          <w:szCs w:val="24"/>
        </w:rPr>
        <w:t xml:space="preserve">ения возложить на главу </w:t>
      </w:r>
      <w:r w:rsidR="003C7366" w:rsidRPr="00622EAC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622EAC" w:rsidRPr="00622EAC">
        <w:rPr>
          <w:rFonts w:ascii="Times New Roman" w:hAnsi="Times New Roman" w:cs="Times New Roman"/>
          <w:sz w:val="24"/>
          <w:szCs w:val="24"/>
        </w:rPr>
        <w:t>Васильеву А.А.</w:t>
      </w:r>
    </w:p>
    <w:p w:rsidR="00F526E8" w:rsidRPr="00622EAC" w:rsidRDefault="00F526E8" w:rsidP="00F526E8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AC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3C7366" w:rsidRPr="00622EAC">
        <w:rPr>
          <w:rFonts w:ascii="Times New Roman" w:hAnsi="Times New Roman" w:cs="Times New Roman"/>
          <w:sz w:val="24"/>
          <w:szCs w:val="24"/>
        </w:rPr>
        <w:t>Постановление</w:t>
      </w:r>
      <w:r w:rsidRPr="00622EAC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подписания.</w:t>
      </w:r>
    </w:p>
    <w:p w:rsidR="00F526E8" w:rsidRPr="00622EAC" w:rsidRDefault="00F526E8" w:rsidP="00F526E8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6E8" w:rsidRPr="00622EAC" w:rsidRDefault="00F526E8" w:rsidP="00F526E8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6E8" w:rsidRPr="00622EAC" w:rsidRDefault="00F526E8" w:rsidP="00F526E8">
      <w:pPr>
        <w:jc w:val="both"/>
        <w:rPr>
          <w:rFonts w:ascii="Times New Roman" w:hAnsi="Times New Roman" w:cs="Times New Roman"/>
          <w:sz w:val="24"/>
          <w:szCs w:val="24"/>
        </w:rPr>
      </w:pPr>
      <w:r w:rsidRPr="00622EA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22EAC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622EAC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</w:t>
      </w:r>
      <w:r w:rsidR="00622EAC" w:rsidRPr="00622EAC">
        <w:rPr>
          <w:rFonts w:ascii="Times New Roman" w:hAnsi="Times New Roman" w:cs="Times New Roman"/>
          <w:sz w:val="24"/>
          <w:szCs w:val="24"/>
        </w:rPr>
        <w:t>А.А. Васильева</w:t>
      </w:r>
    </w:p>
    <w:p w:rsidR="00F526E8" w:rsidRPr="00622EAC" w:rsidRDefault="00F526E8" w:rsidP="00F526E8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sz w:val="24"/>
          <w:szCs w:val="24"/>
        </w:rPr>
      </w:pPr>
    </w:p>
    <w:p w:rsidR="00F526E8" w:rsidRPr="00622EAC" w:rsidRDefault="00F526E8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6E8" w:rsidRPr="00622EAC" w:rsidRDefault="00F526E8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6E8" w:rsidRPr="00622EAC" w:rsidRDefault="00F526E8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6E8" w:rsidRPr="00622EAC" w:rsidRDefault="00F526E8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26E8" w:rsidRDefault="00F526E8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2EAC" w:rsidRDefault="00622EAC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2EAC" w:rsidRDefault="00622EAC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2EAC" w:rsidRDefault="00622EAC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2EAC" w:rsidRDefault="00622EAC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2EAC" w:rsidRDefault="00622EAC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2EAC" w:rsidRDefault="00622EAC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2EAC" w:rsidRDefault="00622EAC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2EAC" w:rsidRDefault="00622EAC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2EAC" w:rsidRDefault="00622EAC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2EAC" w:rsidRDefault="00622EAC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2EAC" w:rsidRDefault="00622EAC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2EAC" w:rsidRDefault="00622EAC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2EAC" w:rsidRDefault="00622EAC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2EAC" w:rsidRDefault="00622EAC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2EAC" w:rsidRDefault="00622EAC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2EAC" w:rsidRDefault="00622EAC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2EAC" w:rsidRDefault="00622EAC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2EAC" w:rsidRDefault="00622EAC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2EAC" w:rsidRDefault="00622EAC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2EAC" w:rsidRDefault="00622EAC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2EAC" w:rsidRDefault="00622EAC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2EAC" w:rsidRDefault="00622EAC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2EAC" w:rsidRDefault="00622EAC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2EAC" w:rsidRDefault="00622EAC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6AF7" w:rsidRPr="00452F55" w:rsidRDefault="00D36AF7" w:rsidP="00D36A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26E8" w:rsidRDefault="00F526E8" w:rsidP="00F526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6E8" w:rsidRPr="00D36AF7" w:rsidRDefault="00F526E8" w:rsidP="00F526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6A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526E8" w:rsidRPr="00D36AF7" w:rsidRDefault="00922EC5" w:rsidP="00F526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6AF7">
        <w:rPr>
          <w:rFonts w:ascii="Times New Roman" w:hAnsi="Times New Roman" w:cs="Times New Roman"/>
          <w:sz w:val="24"/>
          <w:szCs w:val="24"/>
        </w:rPr>
        <w:t>к постановл</w:t>
      </w:r>
      <w:r w:rsidR="00F526E8" w:rsidRPr="00D36AF7">
        <w:rPr>
          <w:rFonts w:ascii="Times New Roman" w:hAnsi="Times New Roman" w:cs="Times New Roman"/>
          <w:sz w:val="24"/>
          <w:szCs w:val="24"/>
        </w:rPr>
        <w:t>ению администрации</w:t>
      </w:r>
      <w:r w:rsidRPr="00D36AF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526E8" w:rsidRPr="00D36AF7" w:rsidRDefault="00922EC5" w:rsidP="00F526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6AF7">
        <w:rPr>
          <w:rFonts w:ascii="Times New Roman" w:hAnsi="Times New Roman" w:cs="Times New Roman"/>
          <w:sz w:val="24"/>
          <w:szCs w:val="24"/>
        </w:rPr>
        <w:t>от  27.04.2021г  № 9</w:t>
      </w:r>
      <w:bookmarkStart w:id="0" w:name="_GoBack"/>
      <w:bookmarkEnd w:id="0"/>
    </w:p>
    <w:p w:rsidR="00F526E8" w:rsidRDefault="00F526E8" w:rsidP="00F526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26E8" w:rsidRDefault="00F526E8" w:rsidP="00F526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26E8" w:rsidRPr="00D36AF7" w:rsidRDefault="00F526E8" w:rsidP="00F526E8">
      <w:pPr>
        <w:pStyle w:val="1"/>
        <w:jc w:val="center"/>
        <w:rPr>
          <w:sz w:val="24"/>
          <w:szCs w:val="24"/>
        </w:rPr>
      </w:pPr>
      <w:r w:rsidRPr="00D36AF7">
        <w:rPr>
          <w:b/>
          <w:sz w:val="24"/>
          <w:szCs w:val="24"/>
        </w:rPr>
        <w:t>ПРАВИЛА</w:t>
      </w:r>
    </w:p>
    <w:p w:rsidR="00F526E8" w:rsidRPr="00D36AF7" w:rsidRDefault="00F526E8" w:rsidP="00F526E8">
      <w:pPr>
        <w:pStyle w:val="1"/>
        <w:jc w:val="center"/>
        <w:rPr>
          <w:b/>
          <w:sz w:val="24"/>
          <w:szCs w:val="24"/>
        </w:rPr>
      </w:pPr>
      <w:r w:rsidRPr="00D36AF7">
        <w:rPr>
          <w:b/>
          <w:sz w:val="24"/>
          <w:szCs w:val="24"/>
        </w:rPr>
        <w:t xml:space="preserve"> ВНУТРЕННЕГО ТРУДОВОГО РАСПОРЯДКА</w:t>
      </w:r>
    </w:p>
    <w:p w:rsidR="00F526E8" w:rsidRPr="00D36AF7" w:rsidRDefault="00F526E8" w:rsidP="00F526E8">
      <w:pPr>
        <w:pStyle w:val="1"/>
        <w:jc w:val="center"/>
        <w:rPr>
          <w:i/>
          <w:sz w:val="24"/>
          <w:szCs w:val="24"/>
        </w:rPr>
      </w:pPr>
      <w:r w:rsidRPr="00D36AF7">
        <w:rPr>
          <w:b/>
          <w:sz w:val="24"/>
          <w:szCs w:val="24"/>
        </w:rPr>
        <w:t>В АДМИНИСТРАЦИИ ТАЛАЖАНСКОГО СЕЛЬСОВЕТА</w:t>
      </w:r>
    </w:p>
    <w:p w:rsidR="00F526E8" w:rsidRPr="00D36AF7" w:rsidRDefault="00F526E8" w:rsidP="00F526E8">
      <w:pPr>
        <w:pStyle w:val="1"/>
        <w:rPr>
          <w:sz w:val="24"/>
          <w:szCs w:val="24"/>
        </w:rPr>
      </w:pPr>
    </w:p>
    <w:p w:rsidR="00F526E8" w:rsidRPr="00D36AF7" w:rsidRDefault="00F526E8" w:rsidP="00F526E8">
      <w:pPr>
        <w:pStyle w:val="1"/>
        <w:jc w:val="both"/>
        <w:rPr>
          <w:sz w:val="24"/>
          <w:szCs w:val="24"/>
        </w:rPr>
      </w:pPr>
    </w:p>
    <w:p w:rsidR="00F526E8" w:rsidRPr="00D36AF7" w:rsidRDefault="00F526E8" w:rsidP="00F526E8">
      <w:pPr>
        <w:pStyle w:val="1"/>
        <w:jc w:val="both"/>
        <w:rPr>
          <w:b/>
          <w:sz w:val="24"/>
          <w:szCs w:val="24"/>
        </w:rPr>
      </w:pPr>
      <w:r w:rsidRPr="00D36AF7">
        <w:rPr>
          <w:b/>
          <w:sz w:val="24"/>
          <w:szCs w:val="24"/>
        </w:rPr>
        <w:t>1. Общие положения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1.1. Настоящие Правила внутреннего трудового распорядка разработаны в целях укрепления трудовой и исполнительской дисциплины работников Администрации </w:t>
      </w:r>
      <w:r w:rsidRPr="00D36AF7">
        <w:rPr>
          <w:noProof/>
          <w:sz w:val="24"/>
          <w:szCs w:val="24"/>
        </w:rPr>
        <w:t>Талажанского сельсовета</w:t>
      </w:r>
      <w:r w:rsidRPr="00D36AF7">
        <w:rPr>
          <w:sz w:val="24"/>
          <w:szCs w:val="24"/>
        </w:rPr>
        <w:t>, улучшения организации труда, рационального использования служебного (рабочего) времени.</w:t>
      </w:r>
    </w:p>
    <w:p w:rsidR="00F526E8" w:rsidRPr="00D36AF7" w:rsidRDefault="00F526E8" w:rsidP="00F526E8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F7">
        <w:rPr>
          <w:rFonts w:ascii="Times New Roman" w:hAnsi="Times New Roman" w:cs="Times New Roman"/>
          <w:sz w:val="24"/>
          <w:szCs w:val="24"/>
        </w:rPr>
        <w:t xml:space="preserve">1.2. Настоящие Правила определяют внутренний трудовой распорядок в администрации </w:t>
      </w:r>
      <w:r w:rsidRPr="00D36AF7">
        <w:rPr>
          <w:rFonts w:ascii="Times New Roman" w:hAnsi="Times New Roman"/>
          <w:noProof/>
          <w:sz w:val="24"/>
          <w:szCs w:val="24"/>
        </w:rPr>
        <w:t>Талажанского сельсовета</w:t>
      </w:r>
      <w:r w:rsidRPr="00D36AF7">
        <w:rPr>
          <w:rFonts w:ascii="Times New Roman" w:hAnsi="Times New Roman" w:cs="Times New Roman"/>
          <w:sz w:val="24"/>
          <w:szCs w:val="24"/>
        </w:rPr>
        <w:t xml:space="preserve"> (далее - Администрация), порядок приема и увольнения работников, основные обязанности работников и Администрации, режим рабочего времени и его использование, а также меры поощрения и ответственность за нарушение трудовой дисциплины.</w:t>
      </w:r>
    </w:p>
    <w:p w:rsidR="00F526E8" w:rsidRPr="00D36AF7" w:rsidRDefault="00F526E8" w:rsidP="00F526E8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F7">
        <w:rPr>
          <w:rFonts w:ascii="Times New Roman" w:hAnsi="Times New Roman" w:cs="Times New Roman"/>
          <w:sz w:val="24"/>
          <w:szCs w:val="24"/>
        </w:rPr>
        <w:t>К категории работников Администрации относятся:</w:t>
      </w:r>
    </w:p>
    <w:p w:rsidR="00F526E8" w:rsidRPr="00D36AF7" w:rsidRDefault="00F526E8" w:rsidP="00F526E8">
      <w:pPr>
        <w:pStyle w:val="ConsPlusNormal"/>
        <w:widowControl/>
        <w:numPr>
          <w:ilvl w:val="1"/>
          <w:numId w:val="1"/>
        </w:numPr>
        <w:tabs>
          <w:tab w:val="num" w:pos="-2340"/>
          <w:tab w:val="left" w:pos="1080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F7">
        <w:rPr>
          <w:rFonts w:ascii="Times New Roman" w:hAnsi="Times New Roman" w:cs="Times New Roman"/>
          <w:sz w:val="24"/>
          <w:szCs w:val="24"/>
        </w:rPr>
        <w:t>муниципальные служащие;</w:t>
      </w:r>
    </w:p>
    <w:p w:rsidR="00F526E8" w:rsidRPr="00D36AF7" w:rsidRDefault="00F526E8" w:rsidP="00F526E8">
      <w:pPr>
        <w:pStyle w:val="ConsPlusNormal"/>
        <w:widowControl/>
        <w:numPr>
          <w:ilvl w:val="1"/>
          <w:numId w:val="1"/>
        </w:numPr>
        <w:tabs>
          <w:tab w:val="num" w:pos="-2340"/>
          <w:tab w:val="left" w:pos="1080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F7">
        <w:rPr>
          <w:rFonts w:ascii="Times New Roman" w:hAnsi="Times New Roman" w:cs="Times New Roman"/>
          <w:sz w:val="24"/>
          <w:szCs w:val="24"/>
        </w:rPr>
        <w:t>лица, не замещающие муниципальные должности муниципальной службы и исполняющие обязанности по техническому обеспечению деятельности Администрации.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1.3. Порядок приема и увольнения работников Администрации, основные права, обязанности и ответственность сторон служебного контракта (трудового договора), применяемые к работникам меры поощрения и дисциплинарного взыскания, а также иные вопросы регулирования служебных (трудовых) отношений регламентируются: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- Трудовым кодексом Российской Федерации,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- Федеральным законом «О муниципальной службе в  Российской Федерации» от 02.03.2007 № 25-ФЗ,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- </w:t>
      </w:r>
      <w:r w:rsidRPr="00D36AF7">
        <w:rPr>
          <w:noProof/>
          <w:sz w:val="24"/>
          <w:szCs w:val="24"/>
        </w:rPr>
        <w:t>Законом Красноярского края от 24.04.2008 № 5-1565 «О правовом регулировании муниципальной службы в Красноярском крае»</w:t>
      </w:r>
      <w:r w:rsidRPr="00D36AF7">
        <w:rPr>
          <w:sz w:val="24"/>
          <w:szCs w:val="24"/>
        </w:rPr>
        <w:t xml:space="preserve">,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- Уставом </w:t>
      </w:r>
      <w:r w:rsidRPr="00D36AF7">
        <w:rPr>
          <w:noProof/>
          <w:sz w:val="24"/>
          <w:szCs w:val="24"/>
        </w:rPr>
        <w:t>Талажанского сельсовета</w:t>
      </w:r>
      <w:r w:rsidRPr="00D36AF7">
        <w:rPr>
          <w:sz w:val="24"/>
          <w:szCs w:val="24"/>
        </w:rPr>
        <w:t xml:space="preserve">,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- нормативными правовыми актами </w:t>
      </w:r>
      <w:r w:rsidRPr="00D36AF7">
        <w:rPr>
          <w:noProof/>
          <w:sz w:val="24"/>
          <w:szCs w:val="24"/>
        </w:rPr>
        <w:t>Администрации</w:t>
      </w:r>
      <w:r w:rsidRPr="00D36AF7">
        <w:rPr>
          <w:sz w:val="24"/>
          <w:szCs w:val="24"/>
        </w:rPr>
        <w:t>,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- служебными контрактами (трудовыми договорами) - для лиц, замещающих должности муниципальной службы;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- Трудовым кодексом Российской Федерации, иными нормативными правовыми актами Российской Федерации, нормативными правовыми актами Красноярского края, нормативными правовыми актами </w:t>
      </w:r>
      <w:r w:rsidRPr="00D36AF7">
        <w:rPr>
          <w:noProof/>
          <w:sz w:val="24"/>
          <w:szCs w:val="24"/>
        </w:rPr>
        <w:t>Талажанского сельсовета</w:t>
      </w:r>
      <w:r w:rsidRPr="00D36AF7">
        <w:rPr>
          <w:sz w:val="24"/>
          <w:szCs w:val="24"/>
        </w:rPr>
        <w:t>, трудовыми договорами  - для работников, замещающих должности, не являющиеся должностями муниципальной службы.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1.4. Расписка об ознакомлении с Правилами внутреннего трудового распорядка хранится в личном деле муниципального служащего (работника).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/>
          <w:sz w:val="24"/>
          <w:szCs w:val="24"/>
        </w:rPr>
      </w:pPr>
      <w:r w:rsidRPr="00D36AF7">
        <w:rPr>
          <w:b/>
          <w:sz w:val="24"/>
          <w:szCs w:val="24"/>
        </w:rPr>
        <w:t>2. Прием на работу.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        Поступление на должности муниципальной службы в администрацию    осуществляется в порядке, установленном Трудовым кодексом РФ, Федеральным законом от 02.03.2007 № 25-ФЗ «О муниципальной службе в Российской Федерации», </w:t>
      </w:r>
      <w:r w:rsidRPr="00D36AF7">
        <w:rPr>
          <w:noProof/>
          <w:sz w:val="24"/>
          <w:szCs w:val="24"/>
        </w:rPr>
        <w:t>Законом Красноярского края от 24.04.2008 № 5-1565 «О правовом регулировании муниципальной службы в Красноярском крае»</w:t>
      </w:r>
      <w:r w:rsidRPr="00D36AF7">
        <w:rPr>
          <w:sz w:val="24"/>
          <w:szCs w:val="24"/>
        </w:rPr>
        <w:t xml:space="preserve">, Уставом муниципального образования.  </w:t>
      </w:r>
      <w:bookmarkStart w:id="1" w:name="sub_163"/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1.1. При поступлении на муниципальную службу гражданин представляет: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2" w:name="sub_1631"/>
      <w:bookmarkEnd w:id="1"/>
      <w:r w:rsidRPr="00D36AF7">
        <w:rPr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3" w:name="sub_1632"/>
      <w:bookmarkEnd w:id="2"/>
      <w:r w:rsidRPr="00D36AF7">
        <w:rPr>
          <w:sz w:val="24"/>
          <w:szCs w:val="24"/>
        </w:rPr>
        <w:lastRenderedPageBreak/>
        <w:t>2) собственноручно заполненную и подписанную анкету по форме, установленной Правительством Российской Федерации;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4" w:name="sub_1633"/>
      <w:bookmarkEnd w:id="3"/>
      <w:r w:rsidRPr="00D36AF7">
        <w:rPr>
          <w:sz w:val="24"/>
          <w:szCs w:val="24"/>
        </w:rPr>
        <w:t>3) паспорт;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5" w:name="sub_1634"/>
      <w:bookmarkEnd w:id="4"/>
      <w:r w:rsidRPr="00D36AF7">
        <w:rPr>
          <w:sz w:val="24"/>
          <w:szCs w:val="24"/>
        </w:rPr>
        <w:t xml:space="preserve">4) трудовую книжку или </w:t>
      </w:r>
      <w:r w:rsidRPr="00D36AF7">
        <w:rPr>
          <w:rStyle w:val="blk"/>
          <w:rFonts w:eastAsia="Calibri"/>
          <w:sz w:val="24"/>
          <w:szCs w:val="24"/>
        </w:rPr>
        <w:t>сведения о трудовой деятельности</w:t>
      </w:r>
      <w:r w:rsidRPr="00D36AF7">
        <w:rPr>
          <w:sz w:val="24"/>
          <w:szCs w:val="24"/>
        </w:rPr>
        <w:t xml:space="preserve"> за исключением случаев, когда трудовой договор (контракт) заключается впервые; </w:t>
      </w:r>
    </w:p>
    <w:p w:rsidR="00F526E8" w:rsidRPr="00D36AF7" w:rsidRDefault="00F526E8" w:rsidP="00F526E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установленных Трудовым кодексом РФ,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6" w:name="sub_1635"/>
      <w:bookmarkEnd w:id="5"/>
      <w:r w:rsidRPr="00D36AF7">
        <w:rPr>
          <w:sz w:val="24"/>
          <w:szCs w:val="24"/>
        </w:rPr>
        <w:t>5) документ об образовании;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7" w:name="sub_1636"/>
      <w:bookmarkEnd w:id="6"/>
      <w:r w:rsidRPr="00D36AF7">
        <w:rPr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8" w:name="sub_1637"/>
      <w:bookmarkEnd w:id="7"/>
      <w:r w:rsidRPr="00D36AF7">
        <w:rPr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9" w:name="sub_1638"/>
      <w:bookmarkEnd w:id="8"/>
      <w:r w:rsidRPr="00D36AF7">
        <w:rPr>
          <w:sz w:val="24"/>
          <w:szCs w:val="24"/>
        </w:rPr>
        <w:t>8) документы воинского учета - для военнообязанных и лиц, подлежащих призыву на военную службу;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10" w:name="sub_1639"/>
      <w:bookmarkEnd w:id="9"/>
      <w:r w:rsidRPr="00D36AF7">
        <w:rPr>
          <w:sz w:val="24"/>
          <w:szCs w:val="24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11" w:name="sub_16310"/>
      <w:bookmarkEnd w:id="10"/>
      <w:r w:rsidRPr="00D36AF7">
        <w:rPr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12" w:name="sub_16311"/>
      <w:bookmarkEnd w:id="11"/>
      <w:r w:rsidRPr="00D36AF7">
        <w:rPr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13" w:name="sub_164"/>
      <w:bookmarkEnd w:id="12"/>
      <w:r w:rsidRPr="00D36AF7">
        <w:rPr>
          <w:sz w:val="24"/>
          <w:szCs w:val="24"/>
        </w:rPr>
        <w:t xml:space="preserve">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</w:t>
      </w:r>
      <w:bookmarkStart w:id="14" w:name="sub_165"/>
      <w:bookmarkEnd w:id="13"/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15" w:name="sub_166"/>
      <w:bookmarkEnd w:id="14"/>
      <w:r w:rsidRPr="00D36AF7">
        <w:rPr>
          <w:sz w:val="24"/>
          <w:szCs w:val="24"/>
        </w:rPr>
        <w:t xml:space="preserve"> </w:t>
      </w:r>
      <w:r w:rsidRPr="00D36AF7">
        <w:rPr>
          <w:sz w:val="24"/>
          <w:szCs w:val="24"/>
        </w:rPr>
        <w:tab/>
        <w:t xml:space="preserve">Поступление гражданина на муниципальную службу осуществляется </w:t>
      </w:r>
      <w:proofErr w:type="gramStart"/>
      <w:r w:rsidRPr="00D36AF7">
        <w:rPr>
          <w:sz w:val="24"/>
          <w:szCs w:val="24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D36AF7">
        <w:rPr>
          <w:sz w:val="24"/>
          <w:szCs w:val="24"/>
        </w:rPr>
        <w:t xml:space="preserve"> с учетом особенностей, предусмотренных настоящим федеральным законом.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При замещении должности муниципальной службы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органом. </w:t>
      </w:r>
    </w:p>
    <w:bookmarkEnd w:id="15"/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Гражданин при поступлении на муниципальную службу, а также муниципальный служащий ежегодно обязан представлять в кадровую службу Администрации сведения о полученных им доходах и имуществе, принадлежащем ему на праве собственности, являющимся объектом налогообложения.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Прием на работу без указанных документов не производится. В целях более полной оценки профессиональных и деловых качеств, принимаемого на работу лица,  Администрация может предложить ему представить краткую письменную характеристику (резюме) выполняемой ранее работы (умение пользоваться оргтехникой, работать на компьютере и т.д.).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       Прием на работу в Администрацию осуществляется, как правило, с прохождением испытательного срока продолжительностью от 1 до 3 месяцев в зависимости от должности. Для гражданина, принятого на должность муниципальной службы, устанавливается испытание на срок до 3 или 6 месяцев. Прием на муниципальную службу осуществляется с 18 лет.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Предельным для нахождения на должности муниципальной службы является возраст 65 лет.   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lastRenderedPageBreak/>
        <w:t xml:space="preserve">         Срок испытания, прописанный в трудовом договоре (контракте), не может быть впоследствии продлен. Тот период, в который работник отсутствует на работе (например, период временной нетрудоспособности) в испытательный срок не засчитывается. 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     Категории работников, которым запрещено устанавливать испытательный срок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  (в соответствии с ТК РФ п. 4 ст. 70, ст. 289):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D36AF7">
        <w:rPr>
          <w:color w:val="000000"/>
          <w:sz w:val="24"/>
          <w:szCs w:val="24"/>
        </w:rPr>
        <w:t xml:space="preserve">- работникам, поступающим на работу по конкурсу;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D36AF7">
        <w:rPr>
          <w:color w:val="000000"/>
          <w:sz w:val="24"/>
          <w:szCs w:val="24"/>
        </w:rPr>
        <w:t xml:space="preserve">- работникам, принимающимся на срок до двух месяцев;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D36AF7">
        <w:rPr>
          <w:color w:val="000000"/>
          <w:sz w:val="24"/>
          <w:szCs w:val="24"/>
        </w:rPr>
        <w:t xml:space="preserve">- работникам, не достигшим возраста восемнадцати лет;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D36AF7">
        <w:rPr>
          <w:color w:val="000000"/>
          <w:sz w:val="24"/>
          <w:szCs w:val="24"/>
        </w:rPr>
        <w:t xml:space="preserve">- беременным женщинам;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D36AF7">
        <w:rPr>
          <w:color w:val="000000"/>
          <w:sz w:val="24"/>
          <w:szCs w:val="24"/>
        </w:rPr>
        <w:t>- работникам, окончившим образовательные учреждения начального,</w:t>
      </w:r>
      <w:proofErr w:type="gramEnd"/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D36AF7">
        <w:rPr>
          <w:color w:val="000000"/>
          <w:sz w:val="24"/>
          <w:szCs w:val="24"/>
        </w:rPr>
        <w:t xml:space="preserve">  среднего и высшего профессионального образования и впервые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D36AF7">
        <w:rPr>
          <w:color w:val="000000"/>
          <w:sz w:val="24"/>
          <w:szCs w:val="24"/>
        </w:rPr>
        <w:t xml:space="preserve">  </w:t>
      </w:r>
      <w:proofErr w:type="gramStart"/>
      <w:r w:rsidRPr="00D36AF7">
        <w:rPr>
          <w:color w:val="000000"/>
          <w:sz w:val="24"/>
          <w:szCs w:val="24"/>
        </w:rPr>
        <w:t>поступающим</w:t>
      </w:r>
      <w:proofErr w:type="gramEnd"/>
      <w:r w:rsidRPr="00D36AF7">
        <w:rPr>
          <w:color w:val="000000"/>
          <w:sz w:val="24"/>
          <w:szCs w:val="24"/>
        </w:rPr>
        <w:t xml:space="preserve"> на работу по полученной специальности;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D36AF7">
        <w:rPr>
          <w:color w:val="000000"/>
          <w:sz w:val="24"/>
          <w:szCs w:val="24"/>
        </w:rPr>
        <w:t xml:space="preserve">- работникам, приглашенным на работу в порядке перевода </w:t>
      </w:r>
      <w:proofErr w:type="gramStart"/>
      <w:r w:rsidRPr="00D36AF7">
        <w:rPr>
          <w:color w:val="000000"/>
          <w:sz w:val="24"/>
          <w:szCs w:val="24"/>
        </w:rPr>
        <w:t>от</w:t>
      </w:r>
      <w:proofErr w:type="gramEnd"/>
      <w:r w:rsidRPr="00D36AF7">
        <w:rPr>
          <w:color w:val="000000"/>
          <w:sz w:val="24"/>
          <w:szCs w:val="24"/>
        </w:rPr>
        <w:t xml:space="preserve"> другого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D36AF7">
        <w:rPr>
          <w:color w:val="000000"/>
          <w:sz w:val="24"/>
          <w:szCs w:val="24"/>
        </w:rPr>
        <w:t xml:space="preserve">  работодателя по согласованию между работодателями;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D36AF7">
        <w:rPr>
          <w:color w:val="000000"/>
          <w:sz w:val="24"/>
          <w:szCs w:val="24"/>
        </w:rPr>
        <w:t xml:space="preserve">- работникам, избранным (выбранным) на выборную должность, </w:t>
      </w:r>
      <w:proofErr w:type="gramStart"/>
      <w:r w:rsidRPr="00D36AF7">
        <w:rPr>
          <w:color w:val="000000"/>
          <w:sz w:val="24"/>
          <w:szCs w:val="24"/>
        </w:rPr>
        <w:t>на</w:t>
      </w:r>
      <w:proofErr w:type="gramEnd"/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D36AF7">
        <w:rPr>
          <w:color w:val="000000"/>
          <w:sz w:val="24"/>
          <w:szCs w:val="24"/>
        </w:rPr>
        <w:t xml:space="preserve">  оплачиваемую работу.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      Результаты испытания оценивает глава администрации. Если работник, у которого испытательный срок истек, продолжает работать, то он считается выдержавшим испытание.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      Результат испытания у такого работника не требует специального оформления.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      До истечения испытательного срока работодатель имеете право уволить работника, как не выдержавшего испытание.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       Трудовой договор расторгается по инициативе работодателя с предупреждением за 3 дня и указанием причин такого увольнения (например, нарушение правил трудового распорядка).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        Работник, который принят на работу с испытательным сроком, обязан подчиняться правилам внутреннего трудового распорядка и выполнять свою трудовую функцию.  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       Все нормативные правовые акты, регулирующие труд работников,  в том числе оплату труда, должны полностью распространяться на всех работников, включая тех, кому установлен испытательный срок.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16" w:name="sub_131"/>
      <w:r w:rsidRPr="00D36AF7">
        <w:rPr>
          <w:sz w:val="24"/>
          <w:szCs w:val="24"/>
        </w:rPr>
        <w:t>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17" w:name="sub_1311"/>
      <w:bookmarkEnd w:id="16"/>
      <w:r w:rsidRPr="00D36AF7">
        <w:rPr>
          <w:sz w:val="24"/>
          <w:szCs w:val="24"/>
        </w:rPr>
        <w:t>- признания его недееспособным или ограниченно дееспособным решением суда, вступившим в законную силу;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18" w:name="sub_1312"/>
      <w:bookmarkEnd w:id="17"/>
      <w:r w:rsidRPr="00D36AF7">
        <w:rPr>
          <w:sz w:val="24"/>
          <w:szCs w:val="24"/>
        </w:rPr>
        <w:t>-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19" w:name="sub_1313"/>
      <w:bookmarkEnd w:id="18"/>
      <w:proofErr w:type="gramStart"/>
      <w:r w:rsidRPr="00D36AF7">
        <w:rPr>
          <w:sz w:val="24"/>
          <w:szCs w:val="24"/>
        </w:rPr>
        <w:t>-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20" w:name="sub_1314"/>
      <w:bookmarkEnd w:id="19"/>
      <w:r w:rsidRPr="00D36AF7">
        <w:rPr>
          <w:sz w:val="24"/>
          <w:szCs w:val="24"/>
        </w:rPr>
        <w:t>- наличия заболевания, препятствующего поступлению на муниципальную службу или ее прохождению и подтвержденного заключением медицинского учреждения. Порядок прохождения диспансеризации, перечень таких заболеваний и форма заключения медицинского учреждения устанавливаются Правительством Российской Федерации;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21" w:name="sub_1315"/>
      <w:bookmarkEnd w:id="20"/>
      <w:r w:rsidRPr="00D36AF7">
        <w:rPr>
          <w:sz w:val="24"/>
          <w:szCs w:val="24"/>
        </w:rPr>
        <w:t>- сестры, родители и дети супругов и т.д.,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22" w:name="sub_1316"/>
      <w:bookmarkEnd w:id="21"/>
      <w:proofErr w:type="gramStart"/>
      <w:r w:rsidRPr="00D36AF7">
        <w:rPr>
          <w:sz w:val="24"/>
          <w:szCs w:val="24"/>
        </w:rPr>
        <w:t xml:space="preserve">-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</w:t>
      </w:r>
      <w:r w:rsidRPr="00D36AF7">
        <w:rPr>
          <w:sz w:val="24"/>
          <w:szCs w:val="24"/>
        </w:rPr>
        <w:lastRenderedPageBreak/>
        <w:t>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</w:t>
      </w:r>
      <w:proofErr w:type="gramEnd"/>
      <w:r w:rsidRPr="00D36AF7">
        <w:rPr>
          <w:sz w:val="24"/>
          <w:szCs w:val="24"/>
        </w:rPr>
        <w:t xml:space="preserve"> с </w:t>
      </w:r>
      <w:proofErr w:type="gramStart"/>
      <w:r w:rsidRPr="00D36AF7">
        <w:rPr>
          <w:sz w:val="24"/>
          <w:szCs w:val="24"/>
        </w:rPr>
        <w:t>которым</w:t>
      </w:r>
      <w:proofErr w:type="gramEnd"/>
      <w:r w:rsidRPr="00D36AF7">
        <w:rPr>
          <w:sz w:val="24"/>
          <w:szCs w:val="24"/>
        </w:rPr>
        <w:t xml:space="preserve">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23" w:name="sub_1317"/>
      <w:bookmarkEnd w:id="22"/>
      <w:r w:rsidRPr="00D36AF7">
        <w:rPr>
          <w:sz w:val="24"/>
          <w:szCs w:val="24"/>
        </w:rPr>
        <w:t>-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24" w:name="sub_1318"/>
      <w:bookmarkEnd w:id="23"/>
      <w:r w:rsidRPr="00D36AF7">
        <w:rPr>
          <w:sz w:val="24"/>
          <w:szCs w:val="24"/>
        </w:rPr>
        <w:t>- представления подложных документов или заведомо ложных сведений при поступлении на муниципальную службу;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25" w:name="sub_1319"/>
      <w:bookmarkEnd w:id="24"/>
      <w:r w:rsidRPr="00D36AF7">
        <w:rPr>
          <w:sz w:val="24"/>
          <w:szCs w:val="24"/>
        </w:rPr>
        <w:t>- непредставления установленных федеральным законом «О муниципальной службе в РФ» сведений или представления заведомо ложных сведений о доходах, об имуществе и обязательствах имущественного характера.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26" w:name="sub_132"/>
      <w:bookmarkEnd w:id="25"/>
      <w:r w:rsidRPr="00D36AF7">
        <w:rPr>
          <w:sz w:val="24"/>
          <w:szCs w:val="24"/>
        </w:rPr>
        <w:t>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bookmarkEnd w:id="26"/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Лицо, занимающее муниципальную должность, по истечении срока полномочий имеет при равных условиях преимущественное право на занятие вакантных должностей муниципальной службы в Администрации.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Прием на работу оформляется распоряжением главы Администрации, которое объявляется работнику под расписку в 3-дневный срок со дня подписания трудового договора.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Поступление на должности, не относящиеся к муниципальным должностям, в администрацию, осуществляется в соответствии с трудовым законодательством.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D36AF7">
        <w:rPr>
          <w:sz w:val="24"/>
          <w:szCs w:val="24"/>
        </w:rPr>
        <w:t>При поступлении работника на работу или переводе его в установленном порядке на другую работу Администрация обязана: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ознакомить работника с должностными обязанностями, условиями оплаты труда, разъяснить работнику его права и обязанности;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ознакомить с Правилами внутреннего трудового распорядка и иными локальными нормативными актами, имеющими отношение к трудовой функции работника;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провести инструктаж по охране труда, производственной санитарии и пожарной безопасности.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D36AF7">
        <w:rPr>
          <w:sz w:val="24"/>
          <w:szCs w:val="24"/>
        </w:rPr>
        <w:t>Прекращение трудового договора может иметь место по основаниям, предусмотренным Трудовым кодексом РФ, а именно: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соглашение сторон;</w:t>
      </w:r>
    </w:p>
    <w:p w:rsidR="00F526E8" w:rsidRPr="00D36AF7" w:rsidRDefault="00F526E8" w:rsidP="00F526E8">
      <w:pPr>
        <w:pStyle w:val="1"/>
        <w:spacing w:line="240" w:lineRule="auto"/>
        <w:ind w:firstLine="709"/>
        <w:rPr>
          <w:sz w:val="24"/>
          <w:szCs w:val="24"/>
        </w:rPr>
      </w:pPr>
      <w:r w:rsidRPr="00D36AF7">
        <w:rPr>
          <w:sz w:val="24"/>
          <w:szCs w:val="24"/>
        </w:rPr>
        <w:tab/>
        <w:t>- 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F526E8" w:rsidRPr="00D36AF7" w:rsidRDefault="00F526E8" w:rsidP="00F526E8">
      <w:pPr>
        <w:pStyle w:val="1"/>
        <w:spacing w:line="240" w:lineRule="auto"/>
        <w:ind w:firstLine="709"/>
        <w:rPr>
          <w:sz w:val="24"/>
          <w:szCs w:val="24"/>
        </w:rPr>
      </w:pPr>
      <w:r w:rsidRPr="00D36AF7">
        <w:rPr>
          <w:sz w:val="24"/>
          <w:szCs w:val="24"/>
        </w:rPr>
        <w:tab/>
        <w:t>- расторжение трудового договора по инициативе работника;</w:t>
      </w:r>
    </w:p>
    <w:p w:rsidR="00F526E8" w:rsidRPr="00D36AF7" w:rsidRDefault="00F526E8" w:rsidP="00F526E8">
      <w:pPr>
        <w:pStyle w:val="1"/>
        <w:spacing w:line="240" w:lineRule="auto"/>
        <w:ind w:firstLine="709"/>
        <w:rPr>
          <w:sz w:val="24"/>
          <w:szCs w:val="24"/>
        </w:rPr>
      </w:pPr>
      <w:r w:rsidRPr="00D36AF7">
        <w:rPr>
          <w:sz w:val="24"/>
          <w:szCs w:val="24"/>
        </w:rPr>
        <w:tab/>
        <w:t>- расторжение трудового договора по инициативе работодателя;</w:t>
      </w:r>
    </w:p>
    <w:p w:rsidR="00F526E8" w:rsidRPr="00D36AF7" w:rsidRDefault="00F526E8" w:rsidP="00F526E8">
      <w:pPr>
        <w:pStyle w:val="1"/>
        <w:spacing w:line="240" w:lineRule="auto"/>
        <w:ind w:firstLine="709"/>
        <w:rPr>
          <w:sz w:val="24"/>
          <w:szCs w:val="24"/>
        </w:rPr>
      </w:pPr>
      <w:r w:rsidRPr="00D36AF7">
        <w:rPr>
          <w:sz w:val="24"/>
          <w:szCs w:val="24"/>
        </w:rPr>
        <w:tab/>
        <w:t>-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F526E8" w:rsidRPr="00D36AF7" w:rsidRDefault="00F526E8" w:rsidP="00F526E8">
      <w:pPr>
        <w:pStyle w:val="1"/>
        <w:spacing w:line="240" w:lineRule="auto"/>
        <w:ind w:firstLine="709"/>
        <w:rPr>
          <w:sz w:val="24"/>
          <w:szCs w:val="24"/>
        </w:rPr>
      </w:pPr>
      <w:r w:rsidRPr="00D36AF7">
        <w:rPr>
          <w:sz w:val="24"/>
          <w:szCs w:val="24"/>
        </w:rPr>
        <w:tab/>
        <w:t>-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 реорганизации;</w:t>
      </w:r>
    </w:p>
    <w:p w:rsidR="00F526E8" w:rsidRPr="00D36AF7" w:rsidRDefault="00F526E8" w:rsidP="00F526E8">
      <w:pPr>
        <w:pStyle w:val="1"/>
        <w:spacing w:line="240" w:lineRule="auto"/>
        <w:ind w:firstLine="709"/>
        <w:rPr>
          <w:sz w:val="24"/>
          <w:szCs w:val="24"/>
        </w:rPr>
      </w:pPr>
      <w:r w:rsidRPr="00D36AF7">
        <w:rPr>
          <w:sz w:val="24"/>
          <w:szCs w:val="24"/>
        </w:rPr>
        <w:tab/>
        <w:t>- отказ работника от продолжения работы в связи с изменением определенных сторонами условий трудового договора;</w:t>
      </w:r>
    </w:p>
    <w:p w:rsidR="00F526E8" w:rsidRPr="00D36AF7" w:rsidRDefault="00F526E8" w:rsidP="00F526E8">
      <w:pPr>
        <w:pStyle w:val="1"/>
        <w:spacing w:line="240" w:lineRule="auto"/>
        <w:ind w:firstLine="709"/>
        <w:rPr>
          <w:sz w:val="24"/>
          <w:szCs w:val="24"/>
        </w:rPr>
      </w:pPr>
      <w:r w:rsidRPr="00D36AF7">
        <w:rPr>
          <w:sz w:val="24"/>
          <w:szCs w:val="24"/>
        </w:rPr>
        <w:tab/>
        <w:t xml:space="preserve">- отказ работника </w:t>
      </w:r>
      <w:proofErr w:type="gramStart"/>
      <w:r w:rsidRPr="00D36AF7">
        <w:rPr>
          <w:sz w:val="24"/>
          <w:szCs w:val="24"/>
        </w:rPr>
        <w:t>от перевода на другую работу вследствие состояния здоровья в соответствии с медицинским заключением</w:t>
      </w:r>
      <w:proofErr w:type="gramEnd"/>
      <w:r w:rsidRPr="00D36AF7">
        <w:rPr>
          <w:sz w:val="24"/>
          <w:szCs w:val="24"/>
        </w:rPr>
        <w:t>;</w:t>
      </w:r>
    </w:p>
    <w:p w:rsidR="00F526E8" w:rsidRPr="00D36AF7" w:rsidRDefault="00F526E8" w:rsidP="00F526E8">
      <w:pPr>
        <w:pStyle w:val="1"/>
        <w:spacing w:line="240" w:lineRule="auto"/>
        <w:ind w:firstLine="709"/>
        <w:rPr>
          <w:sz w:val="24"/>
          <w:szCs w:val="24"/>
        </w:rPr>
      </w:pPr>
      <w:r w:rsidRPr="00D36AF7">
        <w:rPr>
          <w:sz w:val="24"/>
          <w:szCs w:val="24"/>
        </w:rPr>
        <w:tab/>
        <w:t>- отказ работника от перевода на работу в другую местность вместе                                   с работодателем;</w:t>
      </w:r>
    </w:p>
    <w:p w:rsidR="00F526E8" w:rsidRPr="00D36AF7" w:rsidRDefault="00F526E8" w:rsidP="00F526E8">
      <w:pPr>
        <w:pStyle w:val="1"/>
        <w:spacing w:line="240" w:lineRule="auto"/>
        <w:ind w:firstLine="709"/>
        <w:rPr>
          <w:sz w:val="24"/>
          <w:szCs w:val="24"/>
        </w:rPr>
      </w:pPr>
      <w:r w:rsidRPr="00D36AF7">
        <w:rPr>
          <w:sz w:val="24"/>
          <w:szCs w:val="24"/>
        </w:rPr>
        <w:tab/>
        <w:t>- обстоятельства, не зависящие от воли сторон;</w:t>
      </w:r>
    </w:p>
    <w:p w:rsidR="00F526E8" w:rsidRPr="00D36AF7" w:rsidRDefault="00F526E8" w:rsidP="00F526E8">
      <w:pPr>
        <w:pStyle w:val="1"/>
        <w:spacing w:line="240" w:lineRule="auto"/>
        <w:ind w:firstLine="709"/>
        <w:rPr>
          <w:sz w:val="24"/>
          <w:szCs w:val="24"/>
        </w:rPr>
      </w:pPr>
      <w:r w:rsidRPr="00D36AF7">
        <w:rPr>
          <w:sz w:val="24"/>
          <w:szCs w:val="24"/>
        </w:rPr>
        <w:tab/>
        <w:t>- нарушение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F526E8" w:rsidRPr="00D36AF7" w:rsidRDefault="00F526E8" w:rsidP="00F526E8">
      <w:pPr>
        <w:pStyle w:val="1"/>
        <w:spacing w:line="240" w:lineRule="auto"/>
        <w:ind w:firstLine="709"/>
        <w:rPr>
          <w:sz w:val="24"/>
          <w:szCs w:val="24"/>
        </w:rPr>
      </w:pPr>
      <w:r w:rsidRPr="00D36AF7">
        <w:rPr>
          <w:sz w:val="24"/>
          <w:szCs w:val="24"/>
        </w:rPr>
        <w:lastRenderedPageBreak/>
        <w:t>Муниципальная служба прекращается при увольнении муниципального служащего,  в том числе в связи с выходом на пенсию.</w:t>
      </w:r>
    </w:p>
    <w:p w:rsidR="00F526E8" w:rsidRPr="00D36AF7" w:rsidRDefault="00F526E8" w:rsidP="00F526E8">
      <w:pPr>
        <w:pStyle w:val="1"/>
        <w:spacing w:line="240" w:lineRule="auto"/>
        <w:ind w:firstLine="709"/>
        <w:rPr>
          <w:sz w:val="24"/>
          <w:szCs w:val="24"/>
        </w:rPr>
      </w:pPr>
      <w:r w:rsidRPr="00D36AF7">
        <w:rPr>
          <w:sz w:val="24"/>
          <w:szCs w:val="24"/>
        </w:rPr>
        <w:t>Увольнение муниципального служащего может быть осуществлено по основаниям, предусмотренным законодательством РФ о труде.</w:t>
      </w:r>
    </w:p>
    <w:p w:rsidR="00F526E8" w:rsidRPr="00D36AF7" w:rsidRDefault="00F526E8" w:rsidP="00F526E8">
      <w:pPr>
        <w:pStyle w:val="1"/>
        <w:spacing w:line="240" w:lineRule="auto"/>
        <w:ind w:firstLine="709"/>
        <w:rPr>
          <w:sz w:val="24"/>
          <w:szCs w:val="24"/>
        </w:rPr>
      </w:pPr>
      <w:r w:rsidRPr="00D36AF7">
        <w:rPr>
          <w:sz w:val="24"/>
          <w:szCs w:val="24"/>
        </w:rPr>
        <w:t>Увольнение муниципального служащего может быть осуществлено также по инициативе главы Администрации в случаях:</w:t>
      </w:r>
    </w:p>
    <w:p w:rsidR="00F526E8" w:rsidRPr="00D36AF7" w:rsidRDefault="00F526E8" w:rsidP="00F526E8">
      <w:pPr>
        <w:pStyle w:val="1"/>
        <w:spacing w:line="240" w:lineRule="auto"/>
        <w:ind w:firstLine="709"/>
        <w:rPr>
          <w:sz w:val="24"/>
          <w:szCs w:val="24"/>
        </w:rPr>
      </w:pPr>
      <w:r w:rsidRPr="00D36AF7">
        <w:rPr>
          <w:sz w:val="24"/>
          <w:szCs w:val="24"/>
        </w:rPr>
        <w:tab/>
        <w:t>- прекращения гражданства РФ;</w:t>
      </w:r>
    </w:p>
    <w:p w:rsidR="00F526E8" w:rsidRPr="00D36AF7" w:rsidRDefault="00F526E8" w:rsidP="00F526E8">
      <w:pPr>
        <w:pStyle w:val="1"/>
        <w:spacing w:line="240" w:lineRule="auto"/>
        <w:ind w:firstLine="709"/>
        <w:rPr>
          <w:sz w:val="24"/>
          <w:szCs w:val="24"/>
        </w:rPr>
      </w:pPr>
      <w:r w:rsidRPr="00D36AF7">
        <w:rPr>
          <w:sz w:val="24"/>
          <w:szCs w:val="24"/>
        </w:rPr>
        <w:tab/>
        <w:t>- установленного судом факта разглашения сведений, составляющих охраняемую законом тайну;</w:t>
      </w:r>
    </w:p>
    <w:p w:rsidR="00F526E8" w:rsidRPr="00D36AF7" w:rsidRDefault="00F526E8" w:rsidP="00F526E8">
      <w:pPr>
        <w:pStyle w:val="1"/>
        <w:spacing w:line="240" w:lineRule="auto"/>
        <w:ind w:firstLine="709"/>
        <w:rPr>
          <w:sz w:val="24"/>
          <w:szCs w:val="24"/>
        </w:rPr>
      </w:pPr>
      <w:r w:rsidRPr="00D36AF7">
        <w:rPr>
          <w:sz w:val="24"/>
          <w:szCs w:val="24"/>
        </w:rPr>
        <w:tab/>
        <w:t>- несоблюдения ограничений и неисполнения обязанностей, установленных для муниципального служащего;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достижения им предельного возраста, установленного для замещения должности муниципальной службы;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вынесения аттестационной комиссией оценки о несоответствии муниципального служащего замещаемой должности муниципальной службы, когда перевод муниципального служащего с его согласия на другую работу невозможен.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Трудовой договор может быть прекращен и по другим основаниям, предусмотренным Трудовым кодексом РФ и законодательством РФ о муниципальной службе.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Работник имеет право расторгнуть трудовой договор, заключенный                                      на неопределенный срок, предупредив об этом в письменной форме Администрацию не позднее, чем за две недели, а в период испытательного срока – не позднее, чем за три дня. По истечении указанного срока предупреждения об увольнении работник вправе прекратить работу, а Администрация в последний день обязана выдать ему трудовую книжку  и произвести с ним окончательный расчет.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Срочный трудовой договор расторгается с истечением срока его действия, о чем работник должен быть предупрежден в письменной форме не менее чем за 3 </w:t>
      </w:r>
      <w:proofErr w:type="gramStart"/>
      <w:r w:rsidRPr="00D36AF7">
        <w:rPr>
          <w:sz w:val="24"/>
          <w:szCs w:val="24"/>
        </w:rPr>
        <w:t>календарных</w:t>
      </w:r>
      <w:proofErr w:type="gramEnd"/>
      <w:r w:rsidRPr="00D36AF7">
        <w:rPr>
          <w:sz w:val="24"/>
          <w:szCs w:val="24"/>
        </w:rPr>
        <w:t xml:space="preserve"> дня до его увольнения.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Трудовой договор, заключенный на время выполнения определенной работы, расторгается по завершении этой работы.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Прекращение трудового договора оформляется распоряжением главы Администрации.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кодекса РФ или иного закона.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/>
          <w:sz w:val="24"/>
          <w:szCs w:val="24"/>
        </w:rPr>
      </w:pPr>
      <w:r w:rsidRPr="00D36AF7">
        <w:rPr>
          <w:b/>
          <w:sz w:val="24"/>
          <w:szCs w:val="24"/>
        </w:rPr>
        <w:t>3.Основные права и обязанности работников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3.1.Работники Администрации  обязаны: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соблюдать законодательство о муниципальной службе;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соблюдать Правила внутреннего трудового распорядка Администрации;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добросовестно выполнять трудовые обязанности, указанные в трудовых договорах, положениях о структурных подразделениях, должностных инструкциях, соблюдать трудовую дисциплину, своевременно и точно исполнять распоряжения Администрации и непосредственного руководителя, использовать все рабочее время для производительного труда;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качественно и в срок выполнять служебные задания и поручения, работать над повышением своего профессионального уровня;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соблюдать нормы, правила и инструкции по охране труда, производственной санитарии, правила противопожарной безопасности;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lastRenderedPageBreak/>
        <w:tab/>
        <w:t>- хранить государственную и иную охраняемую законом тайну, а также                           не разглашать сведения, ставшие известными в связи с исполнением должностных обязанностей, затрагивающие честь, достоинство, жизнь граждан, в том числе после прекращения муниципальной службы;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 xml:space="preserve">- не использовать для выступлений и публикаций в средствах массовой </w:t>
      </w:r>
      <w:proofErr w:type="gramStart"/>
      <w:r w:rsidRPr="00D36AF7">
        <w:rPr>
          <w:sz w:val="24"/>
          <w:szCs w:val="24"/>
        </w:rPr>
        <w:t>информации</w:t>
      </w:r>
      <w:proofErr w:type="gramEnd"/>
      <w:r w:rsidRPr="00D36AF7">
        <w:rPr>
          <w:sz w:val="24"/>
          <w:szCs w:val="24"/>
        </w:rPr>
        <w:t xml:space="preserve"> как в России, так и за рубежом сведений, полученных в силу служебного положения, определенных правовыми актами как охраняемая тайна, распространение которой может нанести вред Администрации или ее работникам.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3.3.Работник имеет право </w:t>
      </w:r>
      <w:proofErr w:type="gramStart"/>
      <w:r w:rsidRPr="00D36AF7">
        <w:rPr>
          <w:sz w:val="24"/>
          <w:szCs w:val="24"/>
        </w:rPr>
        <w:t>на</w:t>
      </w:r>
      <w:proofErr w:type="gramEnd"/>
      <w:r w:rsidRPr="00D36AF7">
        <w:rPr>
          <w:sz w:val="24"/>
          <w:szCs w:val="24"/>
        </w:rPr>
        <w:t>: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предоставление работы, обусловленной трудовым договором: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Муниципальный служащий имеет право на пенсию за выслугу лет                               в соответствии с законодательством РФ и </w:t>
      </w:r>
      <w:r w:rsidRPr="00D36AF7">
        <w:rPr>
          <w:noProof/>
          <w:sz w:val="24"/>
          <w:szCs w:val="24"/>
        </w:rPr>
        <w:t>Законом Красноярского края от 24.04.2008 № 5-1565 «О правовом регулировании муниципальной службы в Красноярском крае»;</w:t>
      </w:r>
      <w:r w:rsidRPr="00D36AF7">
        <w:rPr>
          <w:sz w:val="24"/>
          <w:szCs w:val="24"/>
        </w:rPr>
        <w:t xml:space="preserve"> 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3.4.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«О муниципальной службе в РФ». </w:t>
      </w:r>
      <w:proofErr w:type="gramStart"/>
      <w:r w:rsidRPr="00D36AF7">
        <w:rPr>
          <w:sz w:val="24"/>
          <w:szCs w:val="24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</w:t>
      </w:r>
      <w:proofErr w:type="gramEnd"/>
      <w:r w:rsidRPr="00D36AF7">
        <w:rPr>
          <w:sz w:val="24"/>
          <w:szCs w:val="24"/>
        </w:rPr>
        <w:t xml:space="preserve">, субъекта Российской Федерации, муниципального образования. </w:t>
      </w:r>
      <w:proofErr w:type="gramStart"/>
      <w:r w:rsidRPr="00D36AF7">
        <w:rPr>
          <w:sz w:val="24"/>
          <w:szCs w:val="24"/>
        </w:rP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 1.1 настоящих правил, а также для граждан или организаций, с которыми муниципальный служащий связан финансовыми или иными обязательствами.</w:t>
      </w:r>
      <w:proofErr w:type="gramEnd"/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3.5. Работник также имеет другие права, предусмотренные Трудовым кодексом РФ и законодательством о муниципальной службе.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3.6. При увольнении в связи с ликвидацией органа местного самоуправления или сокращением его штата (пункт 1,2 части первой, статьи 81 ТК РФ) муниципальному служащему в течение трех месяцев выплачивается средний заработок по ранее замещаемой должности (с зачетом выходного пособия). В исключительных случаях средний месячный заработок сохраняется за указанным работником в течение четвертого, пятого и шестого месяцев со дня увольнения по решению органа службы занятости населения при условии, если в месячный срок после увольнения работник обратился в этот орган и не был им трудоустроен.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27" w:name="sub_141"/>
      <w:r w:rsidRPr="00D36AF7">
        <w:rPr>
          <w:sz w:val="24"/>
          <w:szCs w:val="24"/>
        </w:rPr>
        <w:t>3.7. В связи с прохождением муниципальной службы муниципальному служащему запрещается: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28" w:name="sub_1411"/>
      <w:bookmarkEnd w:id="27"/>
      <w:r w:rsidRPr="00D36AF7">
        <w:rPr>
          <w:sz w:val="24"/>
          <w:szCs w:val="24"/>
        </w:rPr>
        <w:t>-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29" w:name="sub_1412"/>
      <w:bookmarkEnd w:id="28"/>
      <w:r w:rsidRPr="00D36AF7">
        <w:rPr>
          <w:sz w:val="24"/>
          <w:szCs w:val="24"/>
        </w:rPr>
        <w:t>- замещать должность муниципальной службы в случае: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30" w:name="sub_14121"/>
      <w:bookmarkEnd w:id="29"/>
      <w:r w:rsidRPr="00D36AF7">
        <w:rPr>
          <w:sz w:val="24"/>
          <w:szCs w:val="24"/>
        </w:rPr>
        <w:lastRenderedPageBreak/>
        <w:t>-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31" w:name="sub_14122"/>
      <w:bookmarkEnd w:id="30"/>
      <w:r w:rsidRPr="00D36AF7">
        <w:rPr>
          <w:sz w:val="24"/>
          <w:szCs w:val="24"/>
        </w:rPr>
        <w:t>- избрания или назначения на муниципальную должность;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32" w:name="sub_14123"/>
      <w:bookmarkEnd w:id="31"/>
      <w:r w:rsidRPr="00D36AF7">
        <w:rPr>
          <w:sz w:val="24"/>
          <w:szCs w:val="24"/>
        </w:rPr>
        <w:t>-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33" w:name="sub_1413"/>
      <w:bookmarkEnd w:id="32"/>
      <w:r w:rsidRPr="00D36AF7">
        <w:rPr>
          <w:sz w:val="24"/>
          <w:szCs w:val="24"/>
        </w:rPr>
        <w:t>- заниматься предпринимательской деятельностью;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34" w:name="sub_1414"/>
      <w:bookmarkEnd w:id="33"/>
      <w:r w:rsidRPr="00D36AF7">
        <w:rPr>
          <w:sz w:val="24"/>
          <w:szCs w:val="24"/>
        </w:rPr>
        <w:t>-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35" w:name="sub_1415"/>
      <w:bookmarkEnd w:id="34"/>
      <w:r w:rsidRPr="00D36AF7">
        <w:rPr>
          <w:sz w:val="24"/>
          <w:szCs w:val="24"/>
        </w:rPr>
        <w:t>-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36" w:name="sub_1416"/>
      <w:bookmarkEnd w:id="35"/>
      <w:proofErr w:type="gramStart"/>
      <w:r w:rsidRPr="00D36AF7">
        <w:rPr>
          <w:sz w:val="24"/>
          <w:szCs w:val="24"/>
        </w:rPr>
        <w:t>-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37" w:name="sub_1417"/>
      <w:bookmarkEnd w:id="36"/>
      <w:r w:rsidRPr="00D36AF7">
        <w:rPr>
          <w:sz w:val="24"/>
          <w:szCs w:val="24"/>
        </w:rPr>
        <w:t>-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38" w:name="sub_1418"/>
      <w:bookmarkEnd w:id="37"/>
      <w:r w:rsidRPr="00D36AF7">
        <w:rPr>
          <w:sz w:val="24"/>
          <w:szCs w:val="24"/>
        </w:rPr>
        <w:t>-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39" w:name="sub_1419"/>
      <w:bookmarkEnd w:id="38"/>
      <w:r w:rsidRPr="00D36AF7">
        <w:rPr>
          <w:sz w:val="24"/>
          <w:szCs w:val="24"/>
        </w:rPr>
        <w:t>-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40" w:name="sub_14110"/>
      <w:bookmarkEnd w:id="39"/>
      <w:r w:rsidRPr="00D36AF7">
        <w:rPr>
          <w:sz w:val="24"/>
          <w:szCs w:val="24"/>
        </w:rPr>
        <w:t>-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41" w:name="sub_14111"/>
      <w:bookmarkEnd w:id="40"/>
      <w:r w:rsidRPr="00D36AF7">
        <w:rPr>
          <w:sz w:val="24"/>
          <w:szCs w:val="24"/>
        </w:rPr>
        <w:t>- использовать преимущества должностного положения для предвыборной агитации, а также для агитации по вопросам референдума;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42" w:name="sub_14112"/>
      <w:bookmarkEnd w:id="41"/>
      <w:r w:rsidRPr="00D36AF7">
        <w:rPr>
          <w:sz w:val="24"/>
          <w:szCs w:val="24"/>
        </w:rPr>
        <w:t>-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43" w:name="sub_14113"/>
      <w:bookmarkEnd w:id="42"/>
      <w:r w:rsidRPr="00D36AF7">
        <w:rPr>
          <w:sz w:val="24"/>
          <w:szCs w:val="24"/>
        </w:rPr>
        <w:t>-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44" w:name="sub_14114"/>
      <w:bookmarkEnd w:id="43"/>
      <w:r w:rsidRPr="00D36AF7">
        <w:rPr>
          <w:sz w:val="24"/>
          <w:szCs w:val="24"/>
        </w:rPr>
        <w:t>- прекращать исполнение должностных обязанностей в целях урегулирования трудового спора;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45" w:name="sub_14115"/>
      <w:bookmarkEnd w:id="44"/>
      <w:r w:rsidRPr="00D36AF7">
        <w:rPr>
          <w:sz w:val="24"/>
          <w:szCs w:val="24"/>
        </w:rPr>
        <w:t xml:space="preserve">-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</w:t>
      </w:r>
      <w:r w:rsidRPr="00D36AF7">
        <w:rPr>
          <w:sz w:val="24"/>
          <w:szCs w:val="24"/>
        </w:rPr>
        <w:lastRenderedPageBreak/>
        <w:t>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46" w:name="sub_14116"/>
      <w:bookmarkEnd w:id="45"/>
      <w:r w:rsidRPr="00D36AF7">
        <w:rPr>
          <w:sz w:val="24"/>
          <w:szCs w:val="24"/>
        </w:rPr>
        <w:t>-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bookmarkEnd w:id="46"/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/>
          <w:sz w:val="24"/>
          <w:szCs w:val="24"/>
        </w:rPr>
      </w:pPr>
      <w:r w:rsidRPr="00D36AF7">
        <w:rPr>
          <w:b/>
          <w:sz w:val="24"/>
          <w:szCs w:val="24"/>
        </w:rPr>
        <w:t>Основные права и обязанности Администрации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Администрация обязана: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соблюдать законодательство о труде;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предоставлять работнику работу, обусловленную трудовым договором;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      - правильно организовывать труд работников на закрепленных за ними рабочих местах, обеспечивая необходимыми принадлежностями и оргтехникой, создавая здоровые              и безопасные условия труда, соответствующие правилам по охране труда (технике безопасности, санитарным нормам, противопожарным правилам);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      - соблюдать оговоренные в трудовом договоре условия оплаты труда, выплачивать заработную плату в установленные сроки;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      - исполнять иные обязанности, предусмотренные действующим законодательством РФ о труде и муниципальной службе.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Администрация имеет право: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заключать, изменять и расторгать трудовые договоры с работником в порядке и на условиях, которые установлены Трудовым кодексом РФ, иными федеральными законами;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поощрять работника за добросовестный эффективный труд;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требовать от работника исполнения им трудовых обязанностей и бережного отношения к имуществу работодателя и других работников, соблюдения настоящих Правил трудового распорядка организации;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привлекать работника к дисциплинарной и материальной ответственности в порядке, установленном настоящими Правилами, Трудовым кодексом РФ и иными федеральными законами;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способствовать работнику в повышении им своей квалификации, совершенствовании профессиональных навыков.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Администрация имеет другие права, предусмотренные законодательством РФ о труде и муниципальной службе.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/>
          <w:sz w:val="24"/>
          <w:szCs w:val="24"/>
        </w:rPr>
      </w:pPr>
      <w:r w:rsidRPr="00D36AF7">
        <w:rPr>
          <w:b/>
          <w:sz w:val="24"/>
          <w:szCs w:val="24"/>
        </w:rPr>
        <w:t>4. Режим рабочего времени и времени отдыха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4.1. </w:t>
      </w:r>
      <w:r w:rsidRPr="00D36AF7">
        <w:rPr>
          <w:bCs/>
          <w:sz w:val="24"/>
          <w:szCs w:val="24"/>
        </w:rPr>
        <w:t xml:space="preserve"> </w:t>
      </w:r>
      <w:r w:rsidRPr="00D36AF7">
        <w:rPr>
          <w:sz w:val="24"/>
          <w:szCs w:val="24"/>
        </w:rPr>
        <w:t>Для работников Администрации устанавливается следующий режим служебного (рабочего) времени и времени отдыха: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b/>
          <w:sz w:val="24"/>
          <w:szCs w:val="24"/>
        </w:rPr>
        <w:t>продолжительность служебной (рабочей) недели</w:t>
      </w:r>
      <w:r w:rsidRPr="00D36AF7">
        <w:rPr>
          <w:sz w:val="24"/>
          <w:szCs w:val="24"/>
        </w:rPr>
        <w:t xml:space="preserve"> - пятидневная с двумя выходными днями (40 часов);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b/>
          <w:sz w:val="24"/>
          <w:szCs w:val="24"/>
        </w:rPr>
        <w:t>выходные дни</w:t>
      </w:r>
      <w:r w:rsidRPr="00D36AF7">
        <w:rPr>
          <w:sz w:val="24"/>
          <w:szCs w:val="24"/>
        </w:rPr>
        <w:t xml:space="preserve"> (еженедельный непрерывный отдых) - суббота, воскресенье;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в понедельник, вторник, среда, четверг, пятница  -  начало работы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в 9 часов 00 минут, окончание - в 17 часов 00 минут; 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/>
          <w:sz w:val="24"/>
          <w:szCs w:val="24"/>
        </w:rPr>
      </w:pPr>
      <w:r w:rsidRPr="00D36AF7">
        <w:rPr>
          <w:b/>
          <w:sz w:val="24"/>
          <w:szCs w:val="24"/>
        </w:rPr>
        <w:t>перерыв  на обед с 13 часов  до 14 часов - 00минут;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4.2. продолжительность служебного (рабочего) дня накануне нерабочих праздничных дней уменьшается на один час.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D36AF7">
        <w:rPr>
          <w:sz w:val="24"/>
          <w:szCs w:val="24"/>
        </w:rPr>
        <w:t>4.3. при совпадении  выходного и нерабочего праздничного дней  выходной день переносится  на следующий  после  праздничного  рабочий день.</w:t>
      </w:r>
      <w:proofErr w:type="gramEnd"/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</w:t>
      </w:r>
      <w:r w:rsidRPr="00D36AF7">
        <w:rPr>
          <w:sz w:val="24"/>
          <w:szCs w:val="24"/>
        </w:rPr>
        <w:tab/>
        <w:t>4.4. Очередность предоставления отпусков устанавливается главой администрацией с учетом производственной необходимости и пожеланий работников в соответствии  с утвержденным графиком отпусков.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color w:val="1E1E1E"/>
          <w:sz w:val="24"/>
          <w:szCs w:val="24"/>
        </w:rPr>
      </w:pPr>
      <w:r w:rsidRPr="00D36AF7">
        <w:rPr>
          <w:color w:val="1E1E1E"/>
          <w:sz w:val="24"/>
          <w:szCs w:val="24"/>
        </w:rPr>
        <w:lastRenderedPageBreak/>
        <w:t xml:space="preserve">4.5. График отпусков составляется на каждый календарный год не позднее, чем за две недели до наступления календарного года и доводится под роспись до сведения всех работников.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Для работников согласно действующему законодательству установлен отпуск -  </w:t>
      </w:r>
      <w:r w:rsidRPr="00D36AF7">
        <w:rPr>
          <w:sz w:val="24"/>
          <w:szCs w:val="24"/>
          <w:u w:val="single"/>
        </w:rPr>
        <w:t>28</w:t>
      </w:r>
      <w:r w:rsidRPr="00D36AF7">
        <w:rPr>
          <w:sz w:val="24"/>
          <w:szCs w:val="24"/>
        </w:rPr>
        <w:t xml:space="preserve"> календарных дней, для муниципальных служащих – </w:t>
      </w:r>
      <w:r w:rsidRPr="00D36AF7">
        <w:rPr>
          <w:sz w:val="24"/>
          <w:szCs w:val="24"/>
          <w:u w:val="single"/>
        </w:rPr>
        <w:t xml:space="preserve">38 </w:t>
      </w:r>
      <w:r w:rsidRPr="00D36AF7">
        <w:rPr>
          <w:sz w:val="24"/>
          <w:szCs w:val="24"/>
        </w:rPr>
        <w:t>календарных дней   и дополнительный  отпуск за выслугу лет в зависимости от стажа муниципальной службы.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Ежегодный дополнительный оплачиваемый отпуск за ненормированный  рабочий день устанавливается с учетом степени нагрузки и ответственности муниципальных служащих следующей продолжительности: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- глава администрации – </w:t>
      </w:r>
      <w:r w:rsidRPr="00D36AF7">
        <w:rPr>
          <w:sz w:val="24"/>
          <w:szCs w:val="24"/>
          <w:u w:val="single"/>
        </w:rPr>
        <w:t>60</w:t>
      </w:r>
      <w:r w:rsidRPr="00D36AF7">
        <w:rPr>
          <w:sz w:val="24"/>
          <w:szCs w:val="24"/>
        </w:rPr>
        <w:t xml:space="preserve"> календарных дней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- специалистам администрации – до 5 лет-1 календарный день;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                                             - с 5 до 10 лет – 5 календарных дня;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                                            - с 10  до 15 лет – 7 календарных дня;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                                               - с 15 дней и выше – 10 календарных дня.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Cs/>
          <w:sz w:val="24"/>
          <w:szCs w:val="24"/>
        </w:rPr>
      </w:pPr>
      <w:r w:rsidRPr="00D36AF7">
        <w:rPr>
          <w:bCs/>
          <w:sz w:val="24"/>
          <w:szCs w:val="24"/>
        </w:rPr>
        <w:t>4.4. Муниципальному служащему по его письменному заявлению</w:t>
      </w:r>
      <w:r w:rsidRPr="00D36AF7">
        <w:rPr>
          <w:b/>
          <w:bCs/>
          <w:sz w:val="24"/>
          <w:szCs w:val="24"/>
        </w:rPr>
        <w:t xml:space="preserve"> </w:t>
      </w:r>
      <w:r w:rsidRPr="00D36AF7">
        <w:rPr>
          <w:bCs/>
          <w:sz w:val="24"/>
          <w:szCs w:val="24"/>
        </w:rPr>
        <w:t xml:space="preserve">распоряжением представителя нанимателя (работодателя) может быть предоставлен отпуск без сохранения денежного содержания на срок не более одного года.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/>
          <w:sz w:val="24"/>
          <w:szCs w:val="24"/>
        </w:rPr>
      </w:pPr>
      <w:r w:rsidRPr="00D36AF7">
        <w:rPr>
          <w:b/>
          <w:sz w:val="24"/>
          <w:szCs w:val="24"/>
        </w:rPr>
        <w:t>5. Порядок выплаты заработной платы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Cs/>
          <w:sz w:val="24"/>
          <w:szCs w:val="24"/>
        </w:rPr>
      </w:pP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Cs/>
          <w:sz w:val="24"/>
          <w:szCs w:val="24"/>
        </w:rPr>
      </w:pPr>
      <w:r w:rsidRPr="00D36AF7">
        <w:rPr>
          <w:bCs/>
          <w:sz w:val="24"/>
          <w:szCs w:val="24"/>
        </w:rPr>
        <w:t>5.1.Оплата труда муниципальных служащих производится в виде денежного содержания.      Денежное содержание состоит из должностного оклада муниципального служащего в соответствии с замещаемой им должностью муниципальной службы и дополнительных выплат.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Cs/>
          <w:sz w:val="24"/>
          <w:szCs w:val="24"/>
        </w:rPr>
      </w:pPr>
      <w:r w:rsidRPr="00D36AF7">
        <w:rPr>
          <w:bCs/>
          <w:sz w:val="24"/>
          <w:szCs w:val="24"/>
        </w:rPr>
        <w:t xml:space="preserve">Основанием для установления должностного оклада муниципальным служащим является штатное расписание и наличие у муниципального служащего соответствующей квалификации. Штатное расписание утверждается постановлением представителя нанимателя (работодателя).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Cs/>
          <w:sz w:val="24"/>
          <w:szCs w:val="24"/>
        </w:rPr>
      </w:pPr>
      <w:r w:rsidRPr="00D36AF7">
        <w:rPr>
          <w:bCs/>
          <w:sz w:val="24"/>
          <w:szCs w:val="24"/>
        </w:rPr>
        <w:t>Размеры должностных окладов муниципальных служащих утверждаются решением Совета депутатов по соответствующим категориям и группам должностей муниципальной службы.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Cs/>
          <w:sz w:val="24"/>
          <w:szCs w:val="24"/>
        </w:rPr>
      </w:pPr>
      <w:r w:rsidRPr="00D36AF7">
        <w:rPr>
          <w:bCs/>
          <w:sz w:val="24"/>
          <w:szCs w:val="24"/>
        </w:rPr>
        <w:t xml:space="preserve">       К дополнительным выплатам относятся: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Cs/>
          <w:sz w:val="24"/>
          <w:szCs w:val="24"/>
        </w:rPr>
      </w:pPr>
      <w:r w:rsidRPr="00D36AF7">
        <w:rPr>
          <w:bCs/>
          <w:sz w:val="24"/>
          <w:szCs w:val="24"/>
        </w:rPr>
        <w:t>- ежемесячная надбавка к должностному окладу за особые условия муниципальной службы;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Cs/>
          <w:sz w:val="24"/>
          <w:szCs w:val="24"/>
        </w:rPr>
      </w:pPr>
      <w:r w:rsidRPr="00D36AF7">
        <w:rPr>
          <w:bCs/>
          <w:sz w:val="24"/>
          <w:szCs w:val="24"/>
        </w:rPr>
        <w:t>- ежемесячная надбавка к должностному окладу за выслугу лет на муниципальной службе;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Cs/>
          <w:sz w:val="24"/>
          <w:szCs w:val="24"/>
        </w:rPr>
      </w:pPr>
      <w:r w:rsidRPr="00D36AF7">
        <w:rPr>
          <w:bCs/>
          <w:sz w:val="24"/>
          <w:szCs w:val="24"/>
        </w:rPr>
        <w:t xml:space="preserve">- ежемесячное денежное поощрение;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Cs/>
          <w:sz w:val="24"/>
          <w:szCs w:val="24"/>
        </w:rPr>
      </w:pPr>
      <w:r w:rsidRPr="00D36AF7">
        <w:rPr>
          <w:bCs/>
          <w:sz w:val="24"/>
          <w:szCs w:val="24"/>
        </w:rPr>
        <w:t>- премии за выполнение особо важных и сложных заданий;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Cs/>
          <w:sz w:val="24"/>
          <w:szCs w:val="24"/>
        </w:rPr>
      </w:pPr>
      <w:r w:rsidRPr="00D36AF7">
        <w:rPr>
          <w:bCs/>
          <w:sz w:val="24"/>
          <w:szCs w:val="24"/>
        </w:rPr>
        <w:t>- ежемесячная надбавка к должностному окладу в соответствии с присвоенным муниципальному служащему классным чином;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Cs/>
          <w:sz w:val="24"/>
          <w:szCs w:val="24"/>
        </w:rPr>
      </w:pPr>
      <w:r w:rsidRPr="00D36AF7">
        <w:rPr>
          <w:bCs/>
          <w:sz w:val="24"/>
          <w:szCs w:val="24"/>
        </w:rPr>
        <w:t xml:space="preserve">- единовременная выплата муниципальным служащим при предоставлении ежегодного оплачиваемого отпуска;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Cs/>
          <w:sz w:val="24"/>
          <w:szCs w:val="24"/>
        </w:rPr>
      </w:pPr>
      <w:r w:rsidRPr="00D36AF7">
        <w:rPr>
          <w:bCs/>
          <w:sz w:val="24"/>
          <w:szCs w:val="24"/>
        </w:rPr>
        <w:t>- материальная помощь.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Cs/>
          <w:sz w:val="24"/>
          <w:szCs w:val="24"/>
        </w:rPr>
      </w:pPr>
      <w:r w:rsidRPr="00D36AF7">
        <w:rPr>
          <w:sz w:val="24"/>
          <w:szCs w:val="24"/>
        </w:rPr>
        <w:t xml:space="preserve">5.2. Порядок оплаты труда муниципальных служащих устанавливается Положением о порядке оплаты труда и материальном стимулировании муниципальных служащих и работников  администрации </w:t>
      </w:r>
      <w:proofErr w:type="spellStart"/>
      <w:r w:rsidRPr="00D36AF7">
        <w:rPr>
          <w:sz w:val="24"/>
          <w:szCs w:val="24"/>
        </w:rPr>
        <w:t>Талажанского</w:t>
      </w:r>
      <w:proofErr w:type="spellEnd"/>
      <w:r w:rsidRPr="00D36AF7">
        <w:rPr>
          <w:sz w:val="24"/>
          <w:szCs w:val="24"/>
        </w:rPr>
        <w:t xml:space="preserve"> сельсовета.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5.3. Заработная плата выплачивается работникам Администрации </w:t>
      </w:r>
      <w:r w:rsidRPr="00D36AF7">
        <w:rPr>
          <w:sz w:val="24"/>
          <w:szCs w:val="24"/>
          <w:u w:val="single"/>
        </w:rPr>
        <w:t>10</w:t>
      </w:r>
      <w:r w:rsidRPr="00D36AF7">
        <w:rPr>
          <w:sz w:val="24"/>
          <w:szCs w:val="24"/>
        </w:rPr>
        <w:t xml:space="preserve">  и </w:t>
      </w:r>
      <w:r w:rsidRPr="00D36AF7">
        <w:rPr>
          <w:sz w:val="24"/>
          <w:szCs w:val="24"/>
          <w:u w:val="single"/>
        </w:rPr>
        <w:t>20</w:t>
      </w:r>
      <w:r w:rsidRPr="00D36AF7">
        <w:rPr>
          <w:sz w:val="24"/>
          <w:szCs w:val="24"/>
        </w:rPr>
        <w:t xml:space="preserve"> числа каждого месяца.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5.4. При увольнении работник Администрации обязан сдать  предоставленное ему в пользование имущество.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Работник Администрации при увольнении обязан сдать  специалисту по кадрам обходной лист и удостоверение администрации МО.</w:t>
      </w:r>
    </w:p>
    <w:p w:rsidR="00F526E8" w:rsidRPr="00D36AF7" w:rsidRDefault="00F526E8" w:rsidP="00F526E8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F7">
        <w:rPr>
          <w:rFonts w:ascii="Times New Roman" w:hAnsi="Times New Roman" w:cs="Times New Roman"/>
          <w:b/>
          <w:sz w:val="24"/>
          <w:szCs w:val="24"/>
        </w:rPr>
        <w:t>6. Отдельные вопросы дисциплины труда и внутреннего распорядка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lastRenderedPageBreak/>
        <w:t>6.1. Нахождение работников Администрации в служебных помещениях для выполнения оперативных заданий по поручению непосредственного руководителя допускается в любое время суток.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6.2. Руководители Администрации обеспечивают </w:t>
      </w:r>
      <w:proofErr w:type="gramStart"/>
      <w:r w:rsidRPr="00D36AF7">
        <w:rPr>
          <w:sz w:val="24"/>
          <w:szCs w:val="24"/>
        </w:rPr>
        <w:t>контроль за</w:t>
      </w:r>
      <w:proofErr w:type="gramEnd"/>
      <w:r w:rsidRPr="00D36AF7">
        <w:rPr>
          <w:sz w:val="24"/>
          <w:szCs w:val="24"/>
        </w:rPr>
        <w:t xml:space="preserve"> соблюдением работниками Администрации настоящего служебного распорядка, организуют учет и контроль за выполнением работниками Администрации режима службы (работы) и времени отдыха.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6.3. Запрещается в служебное (рабочее) время заниматься делами, не относящимися к служебным обязанностям работника.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6.4. В нерабочее время, в выходные и нерабочие праздничные дни проход в здание Администрации руководителей, специалистов и  работников, замещающих </w:t>
      </w:r>
      <w:proofErr w:type="gramStart"/>
      <w:r w:rsidRPr="00D36AF7">
        <w:rPr>
          <w:sz w:val="24"/>
          <w:szCs w:val="24"/>
        </w:rPr>
        <w:t>должности, не являющиеся должностями муниципальной службы Администрации для выполнения оперативных заданий по поручению руководителя осуществляется</w:t>
      </w:r>
      <w:proofErr w:type="gramEnd"/>
      <w:r w:rsidRPr="00D36AF7">
        <w:rPr>
          <w:sz w:val="24"/>
          <w:szCs w:val="24"/>
        </w:rPr>
        <w:t xml:space="preserve"> с отметкой времени прихода и ухода в специальном журнале.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Разрешается вход (выход) в здание с портфелями, дипломатами, папками, дамскими сумками и зонтами.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- Внос (вынос), имущества разрешается только по разрешению заместителя главы администрации.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/>
          <w:sz w:val="24"/>
          <w:szCs w:val="24"/>
        </w:rPr>
      </w:pPr>
      <w:r w:rsidRPr="00D36AF7">
        <w:rPr>
          <w:b/>
          <w:sz w:val="24"/>
          <w:szCs w:val="24"/>
        </w:rPr>
        <w:t>7. Содержание служебных помещений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7.1. Руководитель Администрации назначает ответственных за содержание и противопожарное состояние служебных и иных помещений.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7.2. Работники Администрации несут персональную ответственность за содержание служебных помещений и соблюдение правил пожарной безопасности.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Руководитель Администрации осуществляет </w:t>
      </w:r>
      <w:proofErr w:type="gramStart"/>
      <w:r w:rsidRPr="00D36AF7">
        <w:rPr>
          <w:sz w:val="24"/>
          <w:szCs w:val="24"/>
        </w:rPr>
        <w:t>контроль за</w:t>
      </w:r>
      <w:proofErr w:type="gramEnd"/>
      <w:r w:rsidRPr="00D36AF7">
        <w:rPr>
          <w:sz w:val="24"/>
          <w:szCs w:val="24"/>
        </w:rPr>
        <w:t xml:space="preserve"> содержанием служебных помещений, в том числе за соблюдением требований пожарной безопасности.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Общий контроль за соблюдением требований пожарной безопасности осуществляет  специалист </w:t>
      </w:r>
      <w:proofErr w:type="gramStart"/>
      <w:r w:rsidRPr="00D36AF7">
        <w:rPr>
          <w:sz w:val="24"/>
          <w:szCs w:val="24"/>
        </w:rPr>
        <w:t>администрации</w:t>
      </w:r>
      <w:proofErr w:type="gramEnd"/>
      <w:r w:rsidRPr="00D36AF7">
        <w:rPr>
          <w:sz w:val="24"/>
          <w:szCs w:val="24"/>
        </w:rPr>
        <w:t xml:space="preserve"> отвечающий за пожарную безопасность.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7.3.  </w:t>
      </w:r>
      <w:proofErr w:type="gramStart"/>
      <w:r w:rsidRPr="00D36AF7">
        <w:rPr>
          <w:sz w:val="24"/>
          <w:szCs w:val="24"/>
        </w:rPr>
        <w:t>По окончании служебного (рабочего) дня служебная документация, имеющая конфиденциальный характер, находится на хранении в сейфах (металлических шкафах), которые при необходимости опечатываются, отключаются  оргтехника, другое оборудование и приборы, закрываются окна (фрамуги), выключаются радио, освещение, закрывается на ключ служебное помещение.</w:t>
      </w:r>
      <w:proofErr w:type="gramEnd"/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В нерабочее время, а также в выходные и нерабочие праздничные дни все служебные помещения должны быть закрыты.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/>
          <w:sz w:val="24"/>
          <w:szCs w:val="24"/>
        </w:rPr>
      </w:pPr>
      <w:r w:rsidRPr="00D36AF7">
        <w:rPr>
          <w:b/>
          <w:sz w:val="24"/>
          <w:szCs w:val="24"/>
        </w:rPr>
        <w:t>8. Заключительные положения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8.1. </w:t>
      </w:r>
      <w:proofErr w:type="gramStart"/>
      <w:r w:rsidRPr="00D36AF7">
        <w:rPr>
          <w:sz w:val="24"/>
          <w:szCs w:val="24"/>
        </w:rPr>
        <w:t xml:space="preserve">При поступлении на службу (работу) в Администрацию </w:t>
      </w:r>
      <w:proofErr w:type="spellStart"/>
      <w:r w:rsidRPr="00D36AF7">
        <w:rPr>
          <w:sz w:val="24"/>
          <w:szCs w:val="24"/>
        </w:rPr>
        <w:t>Талажанского</w:t>
      </w:r>
      <w:proofErr w:type="spellEnd"/>
      <w:r w:rsidRPr="00D36AF7">
        <w:rPr>
          <w:sz w:val="24"/>
          <w:szCs w:val="24"/>
        </w:rPr>
        <w:t xml:space="preserve"> сельсовета, специалист по кадрам обязана ознакомить под роспись работника с настоящими Правилами внутреннего трудового распорядка.</w:t>
      </w:r>
      <w:proofErr w:type="gramEnd"/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8.2. Нарушение настоящих Правил внутреннего трудового распорядка является нарушением служебной (трудовой) дисциплины и влечет за собой применение в отношении виновных мер дисциплинарного воздействия в соответствии с законодательством.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8.3. В случаях, не предусмотренных настоящими Правилами, следует  руководствоваться  трудовым Кодексом Российской Федерации и иными нормативно-правовыми актами, содержащими нормы трудового права.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</w:p>
    <w:p w:rsidR="00F526E8" w:rsidRPr="00D36AF7" w:rsidRDefault="00F526E8" w:rsidP="00F526E8">
      <w:pPr>
        <w:rPr>
          <w:sz w:val="24"/>
          <w:szCs w:val="24"/>
        </w:rPr>
      </w:pPr>
    </w:p>
    <w:p w:rsidR="00B840FD" w:rsidRPr="00D36AF7" w:rsidRDefault="00B840FD">
      <w:pPr>
        <w:rPr>
          <w:sz w:val="24"/>
          <w:szCs w:val="24"/>
        </w:rPr>
      </w:pPr>
    </w:p>
    <w:sectPr w:rsidR="00B840FD" w:rsidRPr="00D36AF7" w:rsidSect="00D36AF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54FA4"/>
    <w:multiLevelType w:val="hybridMultilevel"/>
    <w:tmpl w:val="5AD063E8"/>
    <w:lvl w:ilvl="0" w:tplc="ECE49D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CE49D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2788018E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6E8"/>
    <w:rsid w:val="00001B91"/>
    <w:rsid w:val="000F7B33"/>
    <w:rsid w:val="001112C2"/>
    <w:rsid w:val="00244203"/>
    <w:rsid w:val="00295B8C"/>
    <w:rsid w:val="002F47B1"/>
    <w:rsid w:val="00317BED"/>
    <w:rsid w:val="003C7366"/>
    <w:rsid w:val="00434D18"/>
    <w:rsid w:val="00445572"/>
    <w:rsid w:val="00516093"/>
    <w:rsid w:val="00525884"/>
    <w:rsid w:val="00543B6E"/>
    <w:rsid w:val="00622EAC"/>
    <w:rsid w:val="00747658"/>
    <w:rsid w:val="00856472"/>
    <w:rsid w:val="00873588"/>
    <w:rsid w:val="00922EC5"/>
    <w:rsid w:val="0099180D"/>
    <w:rsid w:val="00B6144C"/>
    <w:rsid w:val="00B840FD"/>
    <w:rsid w:val="00C052C5"/>
    <w:rsid w:val="00D36AF7"/>
    <w:rsid w:val="00D73FB4"/>
    <w:rsid w:val="00D774CB"/>
    <w:rsid w:val="00DB32F0"/>
    <w:rsid w:val="00DE2DCA"/>
    <w:rsid w:val="00F40DFC"/>
    <w:rsid w:val="00F5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E8"/>
    <w:pPr>
      <w:suppressAutoHyphens/>
      <w:spacing w:after="200" w:line="276" w:lineRule="auto"/>
    </w:pPr>
    <w:rPr>
      <w:rFonts w:eastAsia="SimSun" w:cs="font35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B91"/>
    <w:pPr>
      <w:ind w:left="720"/>
      <w:contextualSpacing/>
    </w:pPr>
    <w:rPr>
      <w:rFonts w:eastAsia="Times New Roman"/>
    </w:rPr>
  </w:style>
  <w:style w:type="character" w:styleId="a4">
    <w:name w:val="Hyperlink"/>
    <w:rsid w:val="00F526E8"/>
    <w:rPr>
      <w:color w:val="0000FF"/>
      <w:u w:val="single"/>
    </w:rPr>
  </w:style>
  <w:style w:type="paragraph" w:customStyle="1" w:styleId="ConsPlusNormal">
    <w:name w:val="ConsPlusNormal"/>
    <w:rsid w:val="00F526E8"/>
    <w:pPr>
      <w:widowControl w:val="0"/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1">
    <w:name w:val="Без интервала1"/>
    <w:rsid w:val="00F526E8"/>
    <w:pPr>
      <w:suppressAutoHyphens/>
      <w:spacing w:line="100" w:lineRule="atLeast"/>
    </w:pPr>
    <w:rPr>
      <w:rFonts w:ascii="Times New Roman" w:eastAsia="Times New Roman" w:hAnsi="Times New Roman"/>
      <w:sz w:val="28"/>
      <w:lang w:eastAsia="ar-SA"/>
    </w:rPr>
  </w:style>
  <w:style w:type="paragraph" w:customStyle="1" w:styleId="ConsPlusTitle">
    <w:name w:val="ConsPlusTitle"/>
    <w:rsid w:val="00F526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blk">
    <w:name w:val="blk"/>
    <w:basedOn w:val="a0"/>
    <w:rsid w:val="00F52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59E8903C4F41FE4779877D30DA8D290333726396B00E523FA05AF59E258338BB4307DB2F2C97EBKEV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12</Pages>
  <Words>5637</Words>
  <Characters>32136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111</cp:lastModifiedBy>
  <cp:revision>13</cp:revision>
  <dcterms:created xsi:type="dcterms:W3CDTF">2021-04-06T04:04:00Z</dcterms:created>
  <dcterms:modified xsi:type="dcterms:W3CDTF">2023-11-28T04:22:00Z</dcterms:modified>
</cp:coreProperties>
</file>