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26" w:rsidRPr="00F16CE7" w:rsidRDefault="00887A56">
      <w:pPr>
        <w:pStyle w:val="Heading1"/>
        <w:spacing w:before="71"/>
        <w:ind w:left="3366" w:right="3090" w:hanging="272"/>
        <w:rPr>
          <w:b w:val="0"/>
        </w:rPr>
      </w:pPr>
      <w:r w:rsidRPr="00F16CE7">
        <w:rPr>
          <w:b w:val="0"/>
        </w:rPr>
        <w:t>РОССИЙСКАЯ ФЕДЕРАЦИЯ КРАСНОЯРСКИЙ КРАЙ КАЗАЧИНСКИЙ РАЙОН</w:t>
      </w:r>
    </w:p>
    <w:p w:rsidR="00F16CE7" w:rsidRPr="00F16CE7" w:rsidRDefault="00887A56">
      <w:pPr>
        <w:spacing w:line="480" w:lineRule="auto"/>
        <w:ind w:left="3632" w:right="1652" w:hanging="1976"/>
        <w:rPr>
          <w:sz w:val="24"/>
        </w:rPr>
      </w:pPr>
      <w:r w:rsidRPr="00F16CE7">
        <w:rPr>
          <w:sz w:val="24"/>
        </w:rPr>
        <w:t xml:space="preserve">АДМИНИСТРАЦИЯ </w:t>
      </w:r>
      <w:r w:rsidR="00F16CE7" w:rsidRPr="00F16CE7">
        <w:rPr>
          <w:sz w:val="24"/>
        </w:rPr>
        <w:t>ТАЛАЖА</w:t>
      </w:r>
      <w:r w:rsidRPr="00F16CE7">
        <w:rPr>
          <w:sz w:val="24"/>
        </w:rPr>
        <w:t xml:space="preserve">НСКОГО СЕЛЬСОВЕТА </w:t>
      </w:r>
    </w:p>
    <w:p w:rsidR="00870026" w:rsidRPr="00F16CE7" w:rsidRDefault="00F16CE7" w:rsidP="00F16CE7">
      <w:pPr>
        <w:spacing w:line="480" w:lineRule="auto"/>
        <w:ind w:left="3632" w:right="214" w:hanging="1976"/>
        <w:rPr>
          <w:sz w:val="24"/>
        </w:rPr>
      </w:pPr>
      <w:r>
        <w:rPr>
          <w:sz w:val="24"/>
        </w:rPr>
        <w:t xml:space="preserve">                                  </w:t>
      </w:r>
      <w:r w:rsidR="00887A56" w:rsidRPr="00F16CE7">
        <w:rPr>
          <w:sz w:val="24"/>
        </w:rPr>
        <w:t>ПОСТАНОВЛЕНИЕ</w:t>
      </w:r>
      <w:r w:rsidR="001E2E77">
        <w:rPr>
          <w:sz w:val="24"/>
        </w:rPr>
        <w:t xml:space="preserve"> </w:t>
      </w:r>
    </w:p>
    <w:p w:rsidR="00870026" w:rsidRDefault="001E2E77">
      <w:pPr>
        <w:pStyle w:val="a3"/>
        <w:tabs>
          <w:tab w:val="left" w:pos="3990"/>
          <w:tab w:val="left" w:pos="7891"/>
        </w:tabs>
        <w:spacing w:line="271" w:lineRule="exact"/>
        <w:ind w:left="930" w:firstLine="0"/>
        <w:rPr>
          <w:spacing w:val="-1"/>
        </w:rPr>
      </w:pPr>
      <w:r>
        <w:t>16.11</w:t>
      </w:r>
      <w:r w:rsidR="00887A56">
        <w:t>.2020</w:t>
      </w:r>
      <w:r w:rsidR="00887A56">
        <w:tab/>
      </w:r>
      <w:proofErr w:type="spellStart"/>
      <w:r w:rsidR="00887A56">
        <w:t>с</w:t>
      </w:r>
      <w:proofErr w:type="gramStart"/>
      <w:r w:rsidR="00887A56">
        <w:t>.</w:t>
      </w:r>
      <w:r w:rsidR="00F16CE7">
        <w:t>Т</w:t>
      </w:r>
      <w:proofErr w:type="gramEnd"/>
      <w:r w:rsidR="00F16CE7">
        <w:t>алажанка</w:t>
      </w:r>
      <w:proofErr w:type="spellEnd"/>
      <w:r w:rsidR="00887A56">
        <w:tab/>
        <w:t>№</w:t>
      </w:r>
      <w:r>
        <w:t>38</w:t>
      </w:r>
      <w:r w:rsidR="00887A56">
        <w:rPr>
          <w:spacing w:val="-1"/>
        </w:rPr>
        <w:t xml:space="preserve"> </w:t>
      </w:r>
    </w:p>
    <w:p w:rsidR="00F16CE7" w:rsidRDefault="00F16CE7">
      <w:pPr>
        <w:pStyle w:val="a3"/>
        <w:tabs>
          <w:tab w:val="left" w:pos="3990"/>
          <w:tab w:val="left" w:pos="7891"/>
        </w:tabs>
        <w:spacing w:line="271" w:lineRule="exact"/>
        <w:ind w:left="930" w:firstLine="0"/>
      </w:pPr>
    </w:p>
    <w:p w:rsidR="00870026" w:rsidRDefault="00870026">
      <w:pPr>
        <w:pStyle w:val="a3"/>
        <w:spacing w:before="5"/>
        <w:ind w:left="0" w:firstLine="0"/>
      </w:pPr>
    </w:p>
    <w:p w:rsidR="00870026" w:rsidRDefault="00887A56">
      <w:pPr>
        <w:pStyle w:val="Heading1"/>
        <w:ind w:left="102" w:right="201" w:firstLine="707"/>
      </w:pPr>
      <w: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proofErr w:type="spellStart"/>
      <w:r w:rsidR="00F63CAD">
        <w:t>Талажа</w:t>
      </w:r>
      <w:r>
        <w:t>нского</w:t>
      </w:r>
      <w:proofErr w:type="spellEnd"/>
      <w:r>
        <w:t xml:space="preserve"> сельсовета</w:t>
      </w:r>
    </w:p>
    <w:p w:rsidR="00F16CE7" w:rsidRDefault="00F16CE7">
      <w:pPr>
        <w:pStyle w:val="Heading1"/>
        <w:ind w:left="102" w:right="201" w:firstLine="707"/>
      </w:pPr>
    </w:p>
    <w:p w:rsidR="00870026" w:rsidRDefault="00887A56">
      <w:pPr>
        <w:pStyle w:val="a3"/>
        <w:ind w:right="131"/>
        <w:rPr>
          <w:i/>
        </w:rPr>
      </w:pPr>
      <w:r>
        <w:t>В соответствии с частью 8 статьи 4 Федерального закона от 01.04.2020 № 69-ФЗ «О защите и поощрении капиталовложений в Российской Федер</w:t>
      </w:r>
      <w:r w:rsidR="00F16CE7">
        <w:t>ации», руководствуясь статьей 17</w:t>
      </w:r>
      <w:r>
        <w:t xml:space="preserve"> </w:t>
      </w:r>
      <w:hyperlink r:id="rId5">
        <w:r>
          <w:t xml:space="preserve">Устава </w:t>
        </w:r>
      </w:hyperlink>
      <w:proofErr w:type="spellStart"/>
      <w:r w:rsidR="0083187C">
        <w:t>Талажа</w:t>
      </w:r>
      <w:r>
        <w:t>нского</w:t>
      </w:r>
      <w:proofErr w:type="spellEnd"/>
      <w:r>
        <w:t xml:space="preserve"> сельсовета</w:t>
      </w:r>
      <w:r>
        <w:rPr>
          <w:i/>
        </w:rPr>
        <w:t>,</w:t>
      </w:r>
    </w:p>
    <w:p w:rsidR="00870026" w:rsidRDefault="00870026">
      <w:pPr>
        <w:pStyle w:val="a3"/>
        <w:spacing w:before="6"/>
        <w:ind w:left="0" w:firstLine="0"/>
        <w:rPr>
          <w:i/>
          <w:sz w:val="21"/>
        </w:rPr>
      </w:pPr>
    </w:p>
    <w:p w:rsidR="00870026" w:rsidRDefault="00887A56">
      <w:pPr>
        <w:pStyle w:val="Heading1"/>
        <w:ind w:right="2428"/>
        <w:jc w:val="center"/>
      </w:pPr>
      <w:r>
        <w:t>ПОСТАНОВЛЯЮ:</w:t>
      </w:r>
    </w:p>
    <w:p w:rsidR="00870026" w:rsidRDefault="00887A56">
      <w:pPr>
        <w:pStyle w:val="a4"/>
        <w:numPr>
          <w:ilvl w:val="0"/>
          <w:numId w:val="16"/>
        </w:numPr>
        <w:tabs>
          <w:tab w:val="left" w:pos="1110"/>
        </w:tabs>
        <w:spacing w:before="195" w:line="208" w:lineRule="auto"/>
        <w:ind w:right="188" w:firstLine="767"/>
        <w:rPr>
          <w:sz w:val="24"/>
        </w:rPr>
      </w:pPr>
      <w:r>
        <w:rPr>
          <w:sz w:val="24"/>
        </w:rPr>
        <w:t xml:space="preserve">Утвердить Положение об условиях и порядке заключения соглашений о защите и поощрении капиталовложений со стороны </w:t>
      </w:r>
      <w:proofErr w:type="spellStart"/>
      <w:r w:rsidR="000A0661">
        <w:rPr>
          <w:sz w:val="24"/>
        </w:rPr>
        <w:t>Талажа</w:t>
      </w:r>
      <w:r>
        <w:rPr>
          <w:sz w:val="24"/>
        </w:rPr>
        <w:t>нского</w:t>
      </w:r>
      <w:proofErr w:type="spellEnd"/>
      <w:r>
        <w:rPr>
          <w:sz w:val="24"/>
        </w:rPr>
        <w:t xml:space="preserve"> сельсовета согласно Приложению 1 к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постановлению.</w:t>
      </w:r>
    </w:p>
    <w:p w:rsidR="00870026" w:rsidRDefault="00887A56">
      <w:pPr>
        <w:pStyle w:val="a4"/>
        <w:numPr>
          <w:ilvl w:val="0"/>
          <w:numId w:val="16"/>
        </w:numPr>
        <w:tabs>
          <w:tab w:val="left" w:pos="1069"/>
        </w:tabs>
        <w:spacing w:before="194"/>
        <w:ind w:right="112" w:firstLine="707"/>
        <w:rPr>
          <w:i/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возложить на специалиста администрации </w:t>
      </w:r>
      <w:proofErr w:type="spellStart"/>
      <w:r w:rsidR="00107210">
        <w:rPr>
          <w:sz w:val="24"/>
        </w:rPr>
        <w:t>Талажанского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сельсовета</w:t>
      </w:r>
      <w:r>
        <w:rPr>
          <w:i/>
          <w:sz w:val="24"/>
        </w:rPr>
        <w:t>.</w:t>
      </w:r>
    </w:p>
    <w:p w:rsidR="00887A56" w:rsidRDefault="00887A56" w:rsidP="00887A56">
      <w:pPr>
        <w:pStyle w:val="a4"/>
        <w:tabs>
          <w:tab w:val="left" w:pos="1069"/>
        </w:tabs>
        <w:spacing w:before="194"/>
        <w:ind w:left="809" w:right="112" w:firstLine="0"/>
        <w:rPr>
          <w:i/>
          <w:sz w:val="24"/>
        </w:rPr>
      </w:pPr>
    </w:p>
    <w:p w:rsidR="00870026" w:rsidRDefault="00887A56">
      <w:pPr>
        <w:pStyle w:val="a4"/>
        <w:numPr>
          <w:ilvl w:val="0"/>
          <w:numId w:val="16"/>
        </w:numPr>
        <w:tabs>
          <w:tab w:val="left" w:pos="1110"/>
        </w:tabs>
        <w:ind w:left="1110" w:hanging="300"/>
        <w:rPr>
          <w:sz w:val="24"/>
        </w:rPr>
      </w:pPr>
      <w:r>
        <w:rPr>
          <w:sz w:val="24"/>
        </w:rPr>
        <w:t>Постановление вступает в силу после официального опубликования в</w:t>
      </w:r>
      <w:r>
        <w:rPr>
          <w:spacing w:val="39"/>
          <w:sz w:val="24"/>
        </w:rPr>
        <w:t xml:space="preserve"> </w:t>
      </w:r>
      <w:r>
        <w:rPr>
          <w:sz w:val="24"/>
        </w:rPr>
        <w:t>газете</w:t>
      </w:r>
    </w:p>
    <w:p w:rsidR="00870026" w:rsidRDefault="00887A56">
      <w:pPr>
        <w:pStyle w:val="a3"/>
        <w:ind w:firstLine="0"/>
        <w:rPr>
          <w:i/>
        </w:rPr>
      </w:pPr>
      <w:r>
        <w:t>«</w:t>
      </w:r>
      <w:proofErr w:type="spellStart"/>
      <w:r w:rsidR="00107210">
        <w:t>Талажанский</w:t>
      </w:r>
      <w:proofErr w:type="spellEnd"/>
      <w:r>
        <w:t xml:space="preserve"> вестник»</w:t>
      </w:r>
      <w:r>
        <w:rPr>
          <w:i/>
        </w:rPr>
        <w:t>.</w:t>
      </w:r>
    </w:p>
    <w:p w:rsidR="00870026" w:rsidRDefault="00870026">
      <w:pPr>
        <w:pStyle w:val="a3"/>
        <w:ind w:left="0" w:firstLine="0"/>
        <w:rPr>
          <w:i/>
          <w:sz w:val="26"/>
        </w:rPr>
      </w:pPr>
    </w:p>
    <w:p w:rsidR="00870026" w:rsidRDefault="00870026">
      <w:pPr>
        <w:pStyle w:val="a3"/>
        <w:ind w:left="0" w:firstLine="0"/>
        <w:rPr>
          <w:i/>
          <w:sz w:val="26"/>
        </w:rPr>
      </w:pPr>
    </w:p>
    <w:p w:rsidR="00870026" w:rsidRDefault="00887A56">
      <w:pPr>
        <w:pStyle w:val="a3"/>
        <w:tabs>
          <w:tab w:val="left" w:pos="6974"/>
        </w:tabs>
        <w:spacing w:before="230"/>
        <w:ind w:left="810" w:firstLine="0"/>
      </w:pPr>
      <w:r>
        <w:t>Глава</w:t>
      </w:r>
      <w:r>
        <w:rPr>
          <w:spacing w:val="-5"/>
        </w:rPr>
        <w:t xml:space="preserve"> </w:t>
      </w:r>
      <w:proofErr w:type="spellStart"/>
      <w:r w:rsidR="00107210">
        <w:t>Талажанского</w:t>
      </w:r>
      <w:proofErr w:type="spellEnd"/>
      <w:r>
        <w:rPr>
          <w:spacing w:val="-2"/>
        </w:rPr>
        <w:t xml:space="preserve"> </w:t>
      </w:r>
      <w:r>
        <w:t>сельсовета</w:t>
      </w:r>
      <w:r>
        <w:tab/>
      </w:r>
      <w:proofErr w:type="spellStart"/>
      <w:r w:rsidR="00107210">
        <w:t>С.Л.Биллер</w:t>
      </w:r>
      <w:proofErr w:type="spellEnd"/>
    </w:p>
    <w:p w:rsidR="00870026" w:rsidRDefault="00870026">
      <w:pPr>
        <w:sectPr w:rsidR="0087002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left="5774" w:firstLine="0"/>
      </w:pPr>
      <w:r>
        <w:lastRenderedPageBreak/>
        <w:t>Приложение № 1</w:t>
      </w:r>
    </w:p>
    <w:p w:rsidR="00870026" w:rsidRDefault="00887A56">
      <w:pPr>
        <w:pStyle w:val="a3"/>
        <w:ind w:left="5774" w:right="372" w:firstLine="0"/>
      </w:pPr>
      <w:r>
        <w:rPr>
          <w:smallCaps/>
          <w:w w:val="91"/>
        </w:rPr>
        <w:t>к</w:t>
      </w:r>
      <w:r>
        <w:t xml:space="preserve"> по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новл</w:t>
      </w:r>
      <w:r>
        <w:rPr>
          <w:spacing w:val="-2"/>
        </w:rPr>
        <w:t>е</w:t>
      </w:r>
      <w:r>
        <w:t>н</w:t>
      </w:r>
      <w:r>
        <w:rPr>
          <w:spacing w:val="-2"/>
        </w:rPr>
        <w:t>и</w:t>
      </w:r>
      <w:r>
        <w:t xml:space="preserve">ю </w:t>
      </w:r>
      <w:r>
        <w:rPr>
          <w:spacing w:val="-1"/>
        </w:rPr>
        <w:t>а</w:t>
      </w:r>
      <w:r>
        <w:t>дм</w:t>
      </w:r>
      <w:r>
        <w:rPr>
          <w:spacing w:val="-2"/>
        </w:rPr>
        <w:t>и</w:t>
      </w:r>
      <w:r>
        <w:t>ни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proofErr w:type="spellStart"/>
      <w:r w:rsidR="00E274C7">
        <w:t>Талажанского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се</w:t>
      </w:r>
      <w:r>
        <w:t>ль</w:t>
      </w:r>
      <w:r>
        <w:rPr>
          <w:spacing w:val="-1"/>
        </w:rPr>
        <w:t>с</w:t>
      </w:r>
      <w:r>
        <w:t>ов</w:t>
      </w:r>
      <w:r>
        <w:rPr>
          <w:spacing w:val="-2"/>
        </w:rPr>
        <w:t>е</w:t>
      </w:r>
      <w:r>
        <w:t>та</w:t>
      </w:r>
    </w:p>
    <w:p w:rsidR="00870026" w:rsidRDefault="00E274C7">
      <w:pPr>
        <w:pStyle w:val="a3"/>
        <w:spacing w:before="1"/>
        <w:ind w:left="5774" w:firstLine="0"/>
      </w:pPr>
      <w:r>
        <w:t xml:space="preserve">от </w:t>
      </w:r>
      <w:r w:rsidR="001E2E77">
        <w:t>16.11</w:t>
      </w:r>
      <w:r w:rsidR="00887A56">
        <w:t>.2020 г.</w:t>
      </w:r>
      <w:r w:rsidR="00887A56">
        <w:rPr>
          <w:spacing w:val="-3"/>
        </w:rPr>
        <w:t xml:space="preserve"> </w:t>
      </w:r>
      <w:r>
        <w:t>№</w:t>
      </w:r>
      <w:r w:rsidR="001E2E77">
        <w:t>38</w:t>
      </w:r>
    </w:p>
    <w:p w:rsidR="00870026" w:rsidRDefault="00870026">
      <w:pPr>
        <w:pStyle w:val="a3"/>
        <w:ind w:left="0" w:firstLine="0"/>
        <w:rPr>
          <w:sz w:val="26"/>
        </w:rPr>
      </w:pPr>
    </w:p>
    <w:p w:rsidR="00870026" w:rsidRDefault="00887A56">
      <w:pPr>
        <w:pStyle w:val="Heading1"/>
        <w:spacing w:before="224"/>
        <w:ind w:left="258" w:right="271"/>
        <w:jc w:val="center"/>
      </w:pPr>
      <w:r>
        <w:t xml:space="preserve">Положение об условиях и порядке заключения соглашений о защите и поощрении капиталовложений со стороны </w:t>
      </w:r>
      <w:proofErr w:type="spellStart"/>
      <w:r w:rsidR="00E274C7">
        <w:t>Талажанского</w:t>
      </w:r>
      <w:proofErr w:type="spellEnd"/>
      <w:r>
        <w:rPr>
          <w:spacing w:val="-1"/>
        </w:rPr>
        <w:t xml:space="preserve"> </w:t>
      </w:r>
      <w:r>
        <w:t>сельсовета</w:t>
      </w:r>
    </w:p>
    <w:p w:rsidR="00870026" w:rsidRDefault="00887A56">
      <w:pPr>
        <w:spacing w:line="274" w:lineRule="exact"/>
        <w:ind w:left="3126" w:right="3136"/>
        <w:jc w:val="center"/>
        <w:rPr>
          <w:b/>
          <w:sz w:val="24"/>
        </w:rPr>
      </w:pPr>
      <w:r>
        <w:rPr>
          <w:b/>
          <w:sz w:val="24"/>
        </w:rPr>
        <w:t>Раздел 1 «Общие Положения»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55"/>
        </w:tabs>
        <w:ind w:right="111" w:firstLine="707"/>
        <w:jc w:val="both"/>
        <w:rPr>
          <w:sz w:val="24"/>
        </w:rPr>
      </w:pPr>
      <w:r>
        <w:rPr>
          <w:sz w:val="24"/>
        </w:rPr>
        <w:t>Настоящее Положение 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Для целей настоящего Положения используются 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понятия: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89"/>
        </w:tabs>
        <w:ind w:right="110" w:firstLine="707"/>
        <w:jc w:val="both"/>
        <w:rPr>
          <w:sz w:val="24"/>
        </w:rPr>
      </w:pPr>
      <w:r>
        <w:rPr>
          <w:b/>
          <w:sz w:val="24"/>
        </w:rPr>
        <w:t xml:space="preserve">муниципальная поддержка </w:t>
      </w:r>
      <w:r>
        <w:rPr>
          <w:sz w:val="24"/>
        </w:rPr>
        <w:t>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89"/>
        </w:tabs>
        <w:ind w:right="108" w:firstLine="707"/>
        <w:jc w:val="both"/>
        <w:rPr>
          <w:sz w:val="24"/>
        </w:rPr>
      </w:pPr>
      <w:r>
        <w:rPr>
          <w:b/>
          <w:sz w:val="24"/>
        </w:rPr>
        <w:t xml:space="preserve">инвестиции </w:t>
      </w:r>
      <w:r>
        <w:rPr>
          <w:sz w:val="24"/>
        </w:rPr>
        <w:t>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эффекта;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9"/>
        </w:tabs>
        <w:ind w:right="105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инвестиционный проект </w:t>
      </w:r>
      <w:r>
        <w:rPr>
          <w:sz w:val="24"/>
        </w:rPr>
        <w:t>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</w:t>
      </w:r>
      <w:proofErr w:type="gramEnd"/>
      <w:r>
        <w:rPr>
          <w:sz w:val="24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15"/>
        </w:tabs>
        <w:ind w:right="113" w:firstLine="707"/>
        <w:jc w:val="both"/>
        <w:rPr>
          <w:sz w:val="24"/>
        </w:rPr>
      </w:pPr>
      <w:r>
        <w:rPr>
          <w:b/>
          <w:sz w:val="24"/>
        </w:rPr>
        <w:t xml:space="preserve">инвестор </w:t>
      </w:r>
      <w:r>
        <w:rPr>
          <w:sz w:val="24"/>
        </w:rPr>
        <w:t>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</w:t>
      </w:r>
      <w:r>
        <w:rPr>
          <w:spacing w:val="-20"/>
          <w:sz w:val="24"/>
        </w:rPr>
        <w:t xml:space="preserve"> </w:t>
      </w:r>
      <w:r>
        <w:rPr>
          <w:sz w:val="24"/>
        </w:rPr>
        <w:t>инвестор.</w:t>
      </w:r>
    </w:p>
    <w:p w:rsidR="00870026" w:rsidRDefault="00887A56">
      <w:pPr>
        <w:pStyle w:val="a3"/>
        <w:ind w:right="108"/>
        <w:jc w:val="both"/>
      </w:pPr>
      <w:r>
        <w:t>В целях Федерального закона от 01.04.2020 № 69-ФЗ «О защите и поощрении капиталовложений в Российской Федерации» публично-правовое образование не является инвестором;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96"/>
        </w:tabs>
        <w:ind w:right="106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капиталовложения </w:t>
      </w:r>
      <w:r>
        <w:rPr>
          <w:sz w:val="24"/>
        </w:rPr>
        <w:t>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  <w:proofErr w:type="gramEnd"/>
    </w:p>
    <w:p w:rsidR="00870026" w:rsidRDefault="00887A56">
      <w:pPr>
        <w:pStyle w:val="a4"/>
        <w:numPr>
          <w:ilvl w:val="0"/>
          <w:numId w:val="14"/>
        </w:numPr>
        <w:tabs>
          <w:tab w:val="left" w:pos="1170"/>
        </w:tabs>
        <w:ind w:right="111" w:firstLine="707"/>
        <w:jc w:val="both"/>
        <w:rPr>
          <w:sz w:val="24"/>
        </w:rPr>
      </w:pPr>
      <w:r>
        <w:rPr>
          <w:b/>
          <w:sz w:val="24"/>
        </w:rPr>
        <w:t xml:space="preserve">новый инвестиционный проект </w:t>
      </w:r>
      <w:r>
        <w:rPr>
          <w:sz w:val="24"/>
        </w:rPr>
        <w:t>- инвестиционный проект, в отношении которого выполняется одно из следующих условий:</w:t>
      </w:r>
    </w:p>
    <w:p w:rsidR="00870026" w:rsidRDefault="00887A56">
      <w:pPr>
        <w:pStyle w:val="a3"/>
        <w:ind w:right="102"/>
        <w:jc w:val="both"/>
      </w:pPr>
      <w:r>
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 сметной документации, проведением </w:t>
      </w:r>
      <w:proofErr w:type="gramStart"/>
      <w:r>
        <w:t>проектно-изыскательских</w:t>
      </w:r>
      <w:proofErr w:type="gramEnd"/>
      <w:r>
        <w:t xml:space="preserve"> и </w:t>
      </w:r>
      <w:proofErr w:type="spellStart"/>
      <w:r>
        <w:t>геолого-разведочных</w:t>
      </w:r>
      <w:proofErr w:type="spellEnd"/>
    </w:p>
    <w:p w:rsidR="00870026" w:rsidRDefault="00870026">
      <w:pPr>
        <w:jc w:val="both"/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06" w:firstLine="0"/>
        <w:jc w:val="both"/>
      </w:pPr>
      <w:proofErr w:type="gramStart"/>
      <w:r>
        <w:lastRenderedPageBreak/>
        <w:t>работ) до дня вступления в силу Федерального закона от 01.04.2020 № 69-ФЗ «О защите и поощрении капиталовложений в Российской Федерации», но не ранее 7 мая 2018 года и подала заявление о реализации такого проекта в соответствии со статьей 7 Федерального закона от 01.04.2020 № 69-ФЗ «О защите и поощрении капиталовложений в Российской Федерации» не позднее 31 декабря 2021 года;</w:t>
      </w:r>
      <w:proofErr w:type="gramEnd"/>
    </w:p>
    <w:p w:rsidR="00870026" w:rsidRDefault="00887A56">
      <w:pPr>
        <w:pStyle w:val="a3"/>
        <w:tabs>
          <w:tab w:val="left" w:pos="2738"/>
        </w:tabs>
        <w:spacing w:before="1"/>
        <w:ind w:right="290"/>
      </w:pPr>
      <w:r>
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r>
        <w:t>геолог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Федерального закона</w:t>
      </w:r>
      <w:r>
        <w:rPr>
          <w:spacing w:val="-2"/>
        </w:rPr>
        <w:t xml:space="preserve"> </w:t>
      </w:r>
      <w:r>
        <w:t>от 01.04.2020</w:t>
      </w:r>
      <w:r>
        <w:tab/>
        <w:t xml:space="preserve">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 не позднее одного календарного года после принятия такого решения;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ind w:right="466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обеспечивающая инфраструктура </w:t>
      </w:r>
      <w:r>
        <w:rPr>
          <w:sz w:val="24"/>
        </w:rPr>
        <w:t>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  <w:proofErr w:type="gramEnd"/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ind w:right="276" w:firstLine="707"/>
        <w:rPr>
          <w:sz w:val="24"/>
        </w:rPr>
      </w:pPr>
      <w:r>
        <w:rPr>
          <w:b/>
          <w:sz w:val="24"/>
        </w:rPr>
        <w:t xml:space="preserve">организация, реализующая проект, </w:t>
      </w:r>
      <w:r>
        <w:rPr>
          <w:sz w:val="24"/>
        </w:rPr>
        <w:t>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предприятий);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070"/>
        </w:tabs>
        <w:spacing w:before="1"/>
        <w:ind w:right="813" w:firstLine="707"/>
        <w:rPr>
          <w:sz w:val="24"/>
        </w:rPr>
      </w:pPr>
      <w:r>
        <w:rPr>
          <w:b/>
          <w:sz w:val="24"/>
        </w:rPr>
        <w:t xml:space="preserve">организация с публичным участием </w:t>
      </w:r>
      <w:r>
        <w:rPr>
          <w:sz w:val="24"/>
        </w:rPr>
        <w:t xml:space="preserve">- для целей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и поощрении капиталовложений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</w:p>
    <w:p w:rsidR="00870026" w:rsidRDefault="00887A56">
      <w:pPr>
        <w:pStyle w:val="a3"/>
        <w:ind w:right="577" w:firstLine="0"/>
      </w:pPr>
      <w:r>
        <w:t>Федерации» одно из следующих юридических лиц: а) государственная корпорация; б) государственная компания; в) публично-правовая компания; г) государственное</w:t>
      </w:r>
    </w:p>
    <w:p w:rsidR="00870026" w:rsidRDefault="00887A56">
      <w:pPr>
        <w:pStyle w:val="a3"/>
        <w:ind w:right="155" w:firstLine="0"/>
      </w:pPr>
      <w:r>
        <w:t xml:space="preserve">учреждение; </w:t>
      </w:r>
      <w:proofErr w:type="spellStart"/>
      <w:r>
        <w:t>д</w:t>
      </w:r>
      <w:proofErr w:type="spellEnd"/>
      <w:r>
        <w:t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</w:t>
      </w:r>
    </w:p>
    <w:p w:rsidR="00870026" w:rsidRDefault="00887A56" w:rsidP="0042594D">
      <w:pPr>
        <w:pStyle w:val="a3"/>
        <w:tabs>
          <w:tab w:val="left" w:pos="5078"/>
        </w:tabs>
        <w:ind w:right="645" w:firstLine="0"/>
      </w:pPr>
      <w:r>
        <w:t>фонд, одним из учредителей (единственным учредителем) которого выступает Правительство Российской Федерации; ж) управляющая компания, созданная в</w:t>
      </w:r>
      <w:r>
        <w:rPr>
          <w:spacing w:val="-39"/>
        </w:rPr>
        <w:t xml:space="preserve"> </w:t>
      </w:r>
      <w:r>
        <w:t>целях реализации положений</w:t>
      </w:r>
      <w:r>
        <w:rPr>
          <w:spacing w:val="-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6">
        <w:r>
          <w:t>закона</w:t>
        </w:r>
      </w:hyperlink>
      <w:r w:rsidR="0042594D">
        <w:t xml:space="preserve"> </w:t>
      </w:r>
      <w:r>
        <w:t xml:space="preserve">от 28.09.2010 № 244-ФЗ </w:t>
      </w:r>
      <w:r>
        <w:rPr>
          <w:spacing w:val="-4"/>
        </w:rPr>
        <w:t xml:space="preserve">«Об </w:t>
      </w:r>
      <w:r>
        <w:t>инновационном центре</w:t>
      </w:r>
      <w:r>
        <w:rPr>
          <w:spacing w:val="-6"/>
        </w:rPr>
        <w:t xml:space="preserve"> </w:t>
      </w:r>
      <w:r>
        <w:t>«</w:t>
      </w:r>
      <w:proofErr w:type="spellStart"/>
      <w:r>
        <w:t>Сколково</w:t>
      </w:r>
      <w:proofErr w:type="spellEnd"/>
      <w:r>
        <w:t>»;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696" w:firstLine="707"/>
        <w:rPr>
          <w:sz w:val="24"/>
        </w:rPr>
      </w:pPr>
      <w:r>
        <w:rPr>
          <w:b/>
          <w:sz w:val="24"/>
        </w:rPr>
        <w:t xml:space="preserve">проектная компания </w:t>
      </w:r>
      <w:r>
        <w:rPr>
          <w:sz w:val="24"/>
        </w:rPr>
        <w:t>- организация, реализующая проект, специально созданная для реализации инвестиционного проекта, соответствующая</w:t>
      </w:r>
      <w:r>
        <w:rPr>
          <w:spacing w:val="-30"/>
          <w:sz w:val="24"/>
        </w:rPr>
        <w:t xml:space="preserve"> </w:t>
      </w:r>
      <w:r>
        <w:rPr>
          <w:sz w:val="24"/>
        </w:rPr>
        <w:t>совокупности следующих требований: а) в уставе организации содержится положение о том,</w:t>
      </w:r>
      <w:r>
        <w:rPr>
          <w:spacing w:val="-18"/>
          <w:sz w:val="24"/>
        </w:rPr>
        <w:t xml:space="preserve"> </w:t>
      </w:r>
      <w:r>
        <w:rPr>
          <w:sz w:val="24"/>
        </w:rPr>
        <w:t>что</w:t>
      </w:r>
    </w:p>
    <w:p w:rsidR="00870026" w:rsidRDefault="00887A56">
      <w:pPr>
        <w:pStyle w:val="a3"/>
        <w:ind w:firstLine="0"/>
      </w:pPr>
      <w:r>
        <w:t>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132" w:firstLine="707"/>
        <w:jc w:val="both"/>
        <w:rPr>
          <w:sz w:val="24"/>
        </w:rPr>
      </w:pPr>
      <w:r>
        <w:rPr>
          <w:b/>
          <w:sz w:val="24"/>
        </w:rPr>
        <w:t xml:space="preserve">публично-правовое образование </w:t>
      </w:r>
      <w:r>
        <w:rPr>
          <w:sz w:val="24"/>
        </w:rPr>
        <w:t>- Российская Федерация, субъект Российской Федерации, муниципальное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230"/>
        </w:tabs>
        <w:ind w:right="107" w:firstLine="707"/>
        <w:jc w:val="both"/>
        <w:rPr>
          <w:sz w:val="24"/>
        </w:rPr>
      </w:pPr>
      <w:r>
        <w:rPr>
          <w:b/>
          <w:sz w:val="24"/>
        </w:rPr>
        <w:t xml:space="preserve">регулируемая организация </w:t>
      </w:r>
      <w:r>
        <w:rPr>
          <w:sz w:val="24"/>
        </w:rPr>
        <w:t>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</w:t>
      </w:r>
      <w:r>
        <w:rPr>
          <w:spacing w:val="-6"/>
          <w:sz w:val="24"/>
        </w:rPr>
        <w:t xml:space="preserve"> </w:t>
      </w:r>
      <w:r>
        <w:rPr>
          <w:sz w:val="24"/>
        </w:rPr>
        <w:t>(тарифов);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257"/>
        </w:tabs>
        <w:ind w:right="111" w:firstLine="707"/>
        <w:jc w:val="both"/>
        <w:rPr>
          <w:sz w:val="24"/>
        </w:rPr>
      </w:pPr>
      <w:proofErr w:type="gramStart"/>
      <w:r>
        <w:rPr>
          <w:b/>
          <w:sz w:val="24"/>
        </w:rPr>
        <w:t xml:space="preserve">сопутствующая инфраструктура </w:t>
      </w:r>
      <w:r>
        <w:rPr>
          <w:sz w:val="24"/>
        </w:rPr>
        <w:t>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целях;</w:t>
      </w:r>
      <w:proofErr w:type="gramEnd"/>
    </w:p>
    <w:p w:rsidR="00870026" w:rsidRDefault="00887A56">
      <w:pPr>
        <w:pStyle w:val="a4"/>
        <w:numPr>
          <w:ilvl w:val="0"/>
          <w:numId w:val="14"/>
        </w:numPr>
        <w:tabs>
          <w:tab w:val="left" w:pos="1298"/>
        </w:tabs>
        <w:spacing w:before="1"/>
        <w:ind w:right="110" w:firstLine="707"/>
        <w:jc w:val="both"/>
        <w:rPr>
          <w:sz w:val="24"/>
        </w:rPr>
      </w:pPr>
      <w:r>
        <w:rPr>
          <w:b/>
          <w:sz w:val="24"/>
        </w:rPr>
        <w:t xml:space="preserve">федеральный финансовый орган </w:t>
      </w:r>
      <w:r>
        <w:rPr>
          <w:sz w:val="24"/>
        </w:rPr>
        <w:t>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70026" w:rsidRDefault="00887A56">
      <w:pPr>
        <w:pStyle w:val="a4"/>
        <w:numPr>
          <w:ilvl w:val="0"/>
          <w:numId w:val="14"/>
        </w:numPr>
        <w:tabs>
          <w:tab w:val="left" w:pos="1190"/>
        </w:tabs>
        <w:ind w:right="125" w:firstLine="707"/>
        <w:rPr>
          <w:sz w:val="24"/>
        </w:rPr>
      </w:pPr>
      <w:r>
        <w:rPr>
          <w:b/>
          <w:sz w:val="24"/>
        </w:rPr>
        <w:t xml:space="preserve">административно-деловой центр </w:t>
      </w:r>
      <w:r>
        <w:rPr>
          <w:sz w:val="24"/>
        </w:rPr>
        <w:t>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офисных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54" w:firstLine="0"/>
      </w:pPr>
      <w:r>
        <w:lastRenderedPageBreak/>
        <w:t>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</w:r>
    </w:p>
    <w:p w:rsidR="00870026" w:rsidRDefault="00887A56">
      <w:pPr>
        <w:pStyle w:val="a4"/>
        <w:numPr>
          <w:ilvl w:val="0"/>
          <w:numId w:val="13"/>
        </w:numPr>
        <w:tabs>
          <w:tab w:val="left" w:pos="1070"/>
        </w:tabs>
        <w:spacing w:before="1"/>
        <w:ind w:right="230" w:firstLine="707"/>
        <w:rPr>
          <w:sz w:val="24"/>
        </w:rPr>
      </w:pPr>
      <w:proofErr w:type="gramStart"/>
      <w:r>
        <w:rPr>
          <w:sz w:val="24"/>
        </w:rPr>
        <w:t>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</w:t>
      </w:r>
      <w:proofErr w:type="gramEnd"/>
      <w:r>
        <w:rPr>
          <w:sz w:val="24"/>
        </w:rPr>
        <w:t xml:space="preserve"> инфраструктуры (в том числе централизованных приемных помещений, комнат для проведения встреч, офисного оборудования,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парковок);</w:t>
      </w:r>
    </w:p>
    <w:p w:rsidR="00870026" w:rsidRDefault="00887A56">
      <w:pPr>
        <w:pStyle w:val="a4"/>
        <w:numPr>
          <w:ilvl w:val="0"/>
          <w:numId w:val="13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фактическим использованием в качестве здания (строения,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сооружения)</w:t>
      </w:r>
    </w:p>
    <w:p w:rsidR="00870026" w:rsidRDefault="00887A56">
      <w:pPr>
        <w:pStyle w:val="a3"/>
        <w:ind w:right="353" w:firstLine="0"/>
      </w:pPr>
      <w:r>
        <w:t>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870026" w:rsidRDefault="00887A56">
      <w:pPr>
        <w:pStyle w:val="a3"/>
        <w:ind w:right="210"/>
      </w:pPr>
      <w:proofErr w:type="gramStart"/>
      <w:r>
        <w:t xml:space="preserve">16) </w:t>
      </w:r>
      <w:r>
        <w:rPr>
          <w:b/>
        </w:rPr>
        <w:t xml:space="preserve">торговый центр (комплекс) </w:t>
      </w:r>
      <w:r>
        <w:t>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>
        <w:t xml:space="preserve"> При этом:</w:t>
      </w:r>
    </w:p>
    <w:p w:rsidR="00870026" w:rsidRDefault="00887A56">
      <w:pPr>
        <w:pStyle w:val="a4"/>
        <w:numPr>
          <w:ilvl w:val="0"/>
          <w:numId w:val="12"/>
        </w:numPr>
        <w:tabs>
          <w:tab w:val="left" w:pos="1070"/>
        </w:tabs>
        <w:spacing w:before="1"/>
        <w:ind w:right="229" w:firstLine="707"/>
        <w:rPr>
          <w:sz w:val="24"/>
        </w:rPr>
      </w:pPr>
      <w:proofErr w:type="gramStart"/>
      <w:r>
        <w:rPr>
          <w:sz w:val="24"/>
        </w:rPr>
        <w:t>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</w:t>
      </w:r>
      <w:proofErr w:type="gramEnd"/>
      <w:r>
        <w:rPr>
          <w:sz w:val="24"/>
        </w:rPr>
        <w:t xml:space="preserve"> объектов, объектов общественного питания и (или) объектов бытового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обслуживания;</w:t>
      </w:r>
    </w:p>
    <w:p w:rsidR="00870026" w:rsidRDefault="00887A56">
      <w:pPr>
        <w:pStyle w:val="a4"/>
        <w:numPr>
          <w:ilvl w:val="0"/>
          <w:numId w:val="12"/>
        </w:numPr>
        <w:tabs>
          <w:tab w:val="left" w:pos="1070"/>
        </w:tabs>
        <w:ind w:right="718" w:firstLine="707"/>
        <w:rPr>
          <w:sz w:val="24"/>
        </w:rPr>
      </w:pPr>
      <w:r>
        <w:rPr>
          <w:sz w:val="24"/>
        </w:rPr>
        <w:t>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</w:t>
      </w:r>
      <w:r>
        <w:rPr>
          <w:spacing w:val="-27"/>
          <w:sz w:val="24"/>
        </w:rPr>
        <w:t xml:space="preserve"> </w:t>
      </w:r>
      <w:r>
        <w:rPr>
          <w:sz w:val="24"/>
        </w:rPr>
        <w:t>общей</w:t>
      </w:r>
    </w:p>
    <w:p w:rsidR="00870026" w:rsidRDefault="00887A56">
      <w:pPr>
        <w:pStyle w:val="a3"/>
        <w:ind w:right="473" w:firstLine="0"/>
      </w:pPr>
      <w:r>
        <w:t>площади для размещения торговых объектов, объектов общественного питания и (или) объектов бытового обслуживания.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right="472" w:firstLine="707"/>
        <w:rPr>
          <w:sz w:val="24"/>
        </w:rPr>
      </w:pPr>
      <w:r>
        <w:rPr>
          <w:sz w:val="24"/>
        </w:rPr>
        <w:t xml:space="preserve">Понятия «капитальные вложения» и «инвестиционная деятельность» применяются в значениях, определенных в Федеральном </w:t>
      </w:r>
      <w:hyperlink r:id="rId7">
        <w:r>
          <w:rPr>
            <w:sz w:val="24"/>
          </w:rPr>
          <w:t xml:space="preserve">законе </w:t>
        </w:r>
      </w:hyperlink>
      <w:r>
        <w:rPr>
          <w:sz w:val="24"/>
        </w:rPr>
        <w:t>от 25.02.1999 №</w:t>
      </w:r>
      <w:r>
        <w:rPr>
          <w:spacing w:val="-25"/>
          <w:sz w:val="24"/>
        </w:rPr>
        <w:t xml:space="preserve"> </w:t>
      </w:r>
      <w:r>
        <w:rPr>
          <w:sz w:val="24"/>
        </w:rPr>
        <w:t>39-ФЗ</w:t>
      </w:r>
    </w:p>
    <w:p w:rsidR="00870026" w:rsidRDefault="00887A56">
      <w:pPr>
        <w:pStyle w:val="a3"/>
        <w:ind w:right="514" w:firstLine="0"/>
      </w:pPr>
      <w:r>
        <w:t>«Об инвестиционной деятельности в Российской Федерации, осуществляемой в форме капитальных вложений».</w:t>
      </w:r>
    </w:p>
    <w:p w:rsidR="00870026" w:rsidRDefault="00887A56" w:rsidP="00DD171F">
      <w:pPr>
        <w:pStyle w:val="a3"/>
        <w:tabs>
          <w:tab w:val="left" w:pos="6363"/>
        </w:tabs>
        <w:spacing w:before="1"/>
        <w:ind w:right="885" w:firstLine="767"/>
      </w:pPr>
      <w:r>
        <w:t xml:space="preserve">Понятие «иностранный инвестор» применяется в значении, определенном в Федеральном </w:t>
      </w:r>
      <w:hyperlink r:id="rId8">
        <w:r>
          <w:t xml:space="preserve">законе </w:t>
        </w:r>
      </w:hyperlink>
      <w:r>
        <w:t>от 09.07.1999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D171F">
        <w:t xml:space="preserve">160-ФЗ </w:t>
      </w:r>
      <w:r>
        <w:rPr>
          <w:spacing w:val="-3"/>
        </w:rPr>
        <w:t xml:space="preserve">«Об </w:t>
      </w:r>
      <w:r>
        <w:t>иностранных инвестициях в Российской Федерации».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230"/>
        </w:tabs>
        <w:ind w:right="258" w:firstLine="707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с организацией, реализующей проект, при условии, что такое соглашение</w:t>
      </w:r>
      <w:r>
        <w:rPr>
          <w:spacing w:val="-33"/>
          <w:sz w:val="24"/>
        </w:rPr>
        <w:t xml:space="preserve"> </w:t>
      </w:r>
      <w:r>
        <w:rPr>
          <w:sz w:val="24"/>
        </w:rPr>
        <w:t>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70"/>
        </w:tabs>
        <w:rPr>
          <w:sz w:val="24"/>
        </w:rPr>
      </w:pPr>
      <w:r>
        <w:rPr>
          <w:sz w:val="24"/>
        </w:rPr>
        <w:t>игорный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бизнес;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4"/>
        <w:numPr>
          <w:ilvl w:val="0"/>
          <w:numId w:val="11"/>
        </w:numPr>
        <w:tabs>
          <w:tab w:val="left" w:pos="1158"/>
        </w:tabs>
        <w:spacing w:before="66"/>
        <w:ind w:left="102" w:right="106" w:firstLine="707"/>
        <w:jc w:val="both"/>
        <w:rPr>
          <w:sz w:val="24"/>
        </w:rPr>
      </w:pPr>
      <w:r>
        <w:rPr>
          <w:sz w:val="24"/>
        </w:rPr>
        <w:lastRenderedPageBreak/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93"/>
        </w:tabs>
        <w:spacing w:before="1"/>
        <w:ind w:left="102" w:right="113" w:firstLine="707"/>
        <w:jc w:val="both"/>
        <w:rPr>
          <w:sz w:val="24"/>
        </w:rPr>
      </w:pPr>
      <w:r>
        <w:rPr>
          <w:sz w:val="24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</w:t>
      </w:r>
      <w:r>
        <w:rPr>
          <w:spacing w:val="-29"/>
          <w:sz w:val="24"/>
        </w:rPr>
        <w:t xml:space="preserve"> </w:t>
      </w:r>
      <w:r>
        <w:rPr>
          <w:sz w:val="24"/>
        </w:rPr>
        <w:t>газа);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070"/>
        </w:tabs>
        <w:jc w:val="both"/>
        <w:rPr>
          <w:sz w:val="24"/>
        </w:rPr>
      </w:pPr>
      <w:r>
        <w:rPr>
          <w:sz w:val="24"/>
        </w:rPr>
        <w:t>оптовая и розничная</w:t>
      </w:r>
      <w:r>
        <w:rPr>
          <w:spacing w:val="-8"/>
          <w:sz w:val="24"/>
        </w:rPr>
        <w:t xml:space="preserve"> </w:t>
      </w:r>
      <w:r>
        <w:rPr>
          <w:sz w:val="24"/>
        </w:rPr>
        <w:t>торговля;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163"/>
        </w:tabs>
        <w:ind w:left="102" w:right="112" w:firstLine="707"/>
        <w:jc w:val="both"/>
        <w:rPr>
          <w:sz w:val="24"/>
        </w:rPr>
      </w:pPr>
      <w:r>
        <w:rPr>
          <w:sz w:val="24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870026" w:rsidRDefault="00887A56">
      <w:pPr>
        <w:pStyle w:val="a4"/>
        <w:numPr>
          <w:ilvl w:val="0"/>
          <w:numId w:val="11"/>
        </w:numPr>
        <w:tabs>
          <w:tab w:val="left" w:pos="1271"/>
        </w:tabs>
        <w:ind w:left="102" w:right="107" w:firstLine="707"/>
        <w:jc w:val="both"/>
        <w:rPr>
          <w:sz w:val="24"/>
        </w:rPr>
      </w:pPr>
      <w:r>
        <w:rPr>
          <w:sz w:val="24"/>
        </w:rPr>
        <w:t>строительство (модернизация, реконструкция) административно-деловых центров и торговых центров (комплексов), а также 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домов.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48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Соглашение о защите и поощрении капиталовложений заключается по результатам осуществления процедур, предусмотренных </w:t>
      </w:r>
      <w:hyperlink r:id="rId9">
        <w:r>
          <w:rPr>
            <w:sz w:val="24"/>
          </w:rPr>
          <w:t>статьей 7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защите и поощрении капиталовложений в Российской Федерации» (частная проектная инициатива) или </w:t>
      </w:r>
      <w:hyperlink r:id="rId10">
        <w:r>
          <w:rPr>
            <w:sz w:val="24"/>
          </w:rPr>
          <w:t>статьей 8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Федерации» (публичная проектная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инициатива).</w:t>
      </w:r>
    </w:p>
    <w:p w:rsidR="00870026" w:rsidRDefault="00887A56">
      <w:pPr>
        <w:pStyle w:val="a4"/>
        <w:numPr>
          <w:ilvl w:val="1"/>
          <w:numId w:val="15"/>
        </w:numPr>
        <w:tabs>
          <w:tab w:val="left" w:pos="1317"/>
        </w:tabs>
        <w:ind w:right="107" w:firstLine="707"/>
        <w:jc w:val="both"/>
        <w:rPr>
          <w:sz w:val="24"/>
        </w:rPr>
      </w:pPr>
      <w:r>
        <w:rPr>
          <w:sz w:val="24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в отношении организации, реализующей проект, в соответствие со статьей 9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70026">
      <w:pPr>
        <w:pStyle w:val="a3"/>
        <w:spacing w:before="5"/>
        <w:ind w:left="0" w:firstLine="0"/>
      </w:pPr>
    </w:p>
    <w:p w:rsidR="00870026" w:rsidRDefault="00887A56">
      <w:pPr>
        <w:pStyle w:val="Heading1"/>
        <w:ind w:left="3664" w:right="898" w:hanging="2053"/>
      </w:pPr>
      <w:r>
        <w:t>Раздел 2 «Предмет и условия соглашения о защите и поощрении капиталовложений»</w:t>
      </w:r>
    </w:p>
    <w:p w:rsidR="00870026" w:rsidRDefault="00870026">
      <w:pPr>
        <w:pStyle w:val="a3"/>
        <w:spacing w:before="7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10"/>
        </w:numPr>
        <w:tabs>
          <w:tab w:val="left" w:pos="1321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По соглашению о защите и поощрении капиталовложений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DD171F">
      <w:pPr>
        <w:pStyle w:val="a4"/>
        <w:numPr>
          <w:ilvl w:val="1"/>
          <w:numId w:val="10"/>
        </w:numPr>
        <w:tabs>
          <w:tab w:val="left" w:pos="1338"/>
        </w:tabs>
        <w:spacing w:before="1"/>
        <w:ind w:right="109" w:firstLine="707"/>
        <w:jc w:val="both"/>
        <w:rPr>
          <w:sz w:val="24"/>
        </w:rPr>
      </w:pPr>
      <w:proofErr w:type="spellStart"/>
      <w:r>
        <w:rPr>
          <w:sz w:val="24"/>
        </w:rPr>
        <w:t>Талажанский</w:t>
      </w:r>
      <w:proofErr w:type="spellEnd"/>
      <w:r w:rsidR="00887A56">
        <w:rPr>
          <w:sz w:val="24"/>
        </w:rPr>
        <w:t xml:space="preserve"> сельсовет 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870026" w:rsidRDefault="00DD171F">
      <w:pPr>
        <w:pStyle w:val="a4"/>
        <w:numPr>
          <w:ilvl w:val="1"/>
          <w:numId w:val="10"/>
        </w:numPr>
        <w:tabs>
          <w:tab w:val="left" w:pos="1420"/>
        </w:tabs>
        <w:ind w:right="113" w:firstLine="707"/>
        <w:jc w:val="both"/>
        <w:rPr>
          <w:sz w:val="24"/>
        </w:rPr>
      </w:pPr>
      <w:proofErr w:type="spellStart"/>
      <w:r>
        <w:rPr>
          <w:sz w:val="24"/>
        </w:rPr>
        <w:t>Талажанский</w:t>
      </w:r>
      <w:proofErr w:type="spellEnd"/>
      <w:r w:rsidR="00887A56">
        <w:rPr>
          <w:sz w:val="24"/>
        </w:rPr>
        <w:t xml:space="preserve"> сельсовет, заключивший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67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40"/>
        </w:tabs>
        <w:spacing w:before="1"/>
        <w:ind w:right="113" w:firstLine="707"/>
        <w:jc w:val="both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не позднее 1 января 2030 года, но не ранее 2 апреля 2021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38"/>
        </w:tabs>
        <w:ind w:right="112" w:firstLine="707"/>
        <w:jc w:val="both"/>
        <w:rPr>
          <w:sz w:val="24"/>
        </w:rPr>
      </w:pPr>
      <w:r>
        <w:rPr>
          <w:sz w:val="24"/>
        </w:rPr>
        <w:t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2"/>
          <w:sz w:val="24"/>
        </w:rPr>
        <w:t xml:space="preserve"> </w:t>
      </w:r>
      <w:r>
        <w:rPr>
          <w:sz w:val="24"/>
        </w:rPr>
        <w:t>такая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2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Федеральным</w:t>
      </w:r>
    </w:p>
    <w:p w:rsidR="00870026" w:rsidRDefault="00870026">
      <w:pPr>
        <w:jc w:val="both"/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10" w:firstLine="0"/>
        <w:jc w:val="both"/>
      </w:pPr>
      <w:r>
        <w:lastRenderedPageBreak/>
        <w:t xml:space="preserve">законом от 01.04.2020 № 69-ФЗ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защите и поощрении капиталовложений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 Федерации» для организации, реализующей</w:t>
      </w:r>
      <w:r>
        <w:rPr>
          <w:spacing w:val="-4"/>
        </w:rPr>
        <w:t xml:space="preserve"> </w:t>
      </w:r>
      <w:r>
        <w:t>проект.</w:t>
      </w:r>
    </w:p>
    <w:p w:rsidR="00870026" w:rsidRDefault="00887A56">
      <w:pPr>
        <w:pStyle w:val="a3"/>
        <w:ind w:right="1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61"/>
        </w:tabs>
        <w:spacing w:before="1"/>
        <w:ind w:right="111" w:firstLine="707"/>
        <w:jc w:val="both"/>
        <w:rPr>
          <w:sz w:val="24"/>
        </w:rPr>
      </w:pPr>
      <w:r>
        <w:rPr>
          <w:sz w:val="24"/>
        </w:rPr>
        <w:t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</w:t>
      </w:r>
      <w:r>
        <w:rPr>
          <w:spacing w:val="-24"/>
          <w:sz w:val="24"/>
        </w:rPr>
        <w:t xml:space="preserve"> </w:t>
      </w:r>
      <w:r>
        <w:rPr>
          <w:sz w:val="24"/>
        </w:rPr>
        <w:t>лица.</w:t>
      </w:r>
    </w:p>
    <w:p w:rsidR="00870026" w:rsidRDefault="00887A56">
      <w:pPr>
        <w:pStyle w:val="a3"/>
        <w:ind w:right="106"/>
        <w:jc w:val="both"/>
      </w:pPr>
      <w:proofErr w:type="gramStart"/>
      <w: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60"/>
        </w:rPr>
        <w:t xml:space="preserve"> </w:t>
      </w:r>
      <w:r>
        <w:t>Федерации» и нормативным правовым актом Правительства Российской</w:t>
      </w:r>
      <w:r>
        <w:rPr>
          <w:spacing w:val="-20"/>
        </w:rPr>
        <w:t xml:space="preserve"> </w:t>
      </w:r>
      <w:r>
        <w:t>Федерации.</w:t>
      </w:r>
      <w:proofErr w:type="gramEnd"/>
    </w:p>
    <w:p w:rsidR="00870026" w:rsidRDefault="00887A56">
      <w:pPr>
        <w:pStyle w:val="a4"/>
        <w:numPr>
          <w:ilvl w:val="1"/>
          <w:numId w:val="10"/>
        </w:numPr>
        <w:tabs>
          <w:tab w:val="left" w:pos="1309"/>
        </w:tabs>
        <w:ind w:right="113" w:firstLine="707"/>
        <w:jc w:val="both"/>
        <w:rPr>
          <w:sz w:val="24"/>
        </w:rPr>
      </w:pPr>
      <w:r>
        <w:rPr>
          <w:sz w:val="24"/>
        </w:rPr>
        <w:t>Соглашение о защите и поощрении капиталовложений должно содержать 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условия: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84"/>
        </w:tabs>
        <w:ind w:right="110" w:firstLine="707"/>
        <w:jc w:val="both"/>
        <w:rPr>
          <w:sz w:val="24"/>
        </w:rPr>
      </w:pPr>
      <w:r>
        <w:rPr>
          <w:sz w:val="24"/>
        </w:rPr>
        <w:t>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</w:t>
      </w:r>
      <w:bookmarkStart w:id="0" w:name="_bookmark0"/>
      <w:bookmarkEnd w:id="0"/>
      <w:r>
        <w:rPr>
          <w:sz w:val="24"/>
        </w:rPr>
        <w:t>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spacing w:before="1"/>
        <w:ind w:left="1071" w:hanging="262"/>
        <w:jc w:val="both"/>
        <w:rPr>
          <w:sz w:val="24"/>
        </w:rPr>
      </w:pPr>
      <w:r>
        <w:rPr>
          <w:sz w:val="24"/>
        </w:rPr>
        <w:t>указание на этапы реализации инвестиционного проекта, в 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числе:</w:t>
      </w:r>
    </w:p>
    <w:p w:rsidR="00870026" w:rsidRDefault="00887A56">
      <w:pPr>
        <w:pStyle w:val="a3"/>
        <w:ind w:left="810" w:firstLine="0"/>
        <w:jc w:val="both"/>
      </w:pPr>
      <w:r>
        <w:t>а) срок получения разрешений и согласий, необходимых для реализации проекта;</w:t>
      </w:r>
    </w:p>
    <w:p w:rsidR="00870026" w:rsidRDefault="00887A56">
      <w:pPr>
        <w:pStyle w:val="a3"/>
        <w:ind w:right="107"/>
        <w:jc w:val="both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</w:t>
      </w:r>
      <w:r>
        <w:rPr>
          <w:spacing w:val="-2"/>
        </w:rPr>
        <w:t xml:space="preserve"> </w:t>
      </w:r>
      <w:r>
        <w:t>случаях);</w:t>
      </w:r>
    </w:p>
    <w:p w:rsidR="00870026" w:rsidRDefault="00887A56">
      <w:pPr>
        <w:pStyle w:val="a3"/>
        <w:ind w:right="117"/>
        <w:jc w:val="both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870026" w:rsidRDefault="00887A56">
      <w:pPr>
        <w:pStyle w:val="a3"/>
        <w:ind w:right="999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870026" w:rsidRDefault="00887A56">
      <w:pPr>
        <w:pStyle w:val="a3"/>
        <w:ind w:right="190"/>
      </w:pPr>
      <w:proofErr w:type="spellStart"/>
      <w:r>
        <w:t>д</w:t>
      </w:r>
      <w:proofErr w:type="spellEnd"/>
      <w:r>
        <w:t>) срок осуществления иных мероприятий, определенных в соглашении о защите и поощрении капиталовложений;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ind w:right="835" w:firstLine="707"/>
        <w:rPr>
          <w:sz w:val="24"/>
        </w:rPr>
      </w:pPr>
      <w:r>
        <w:rPr>
          <w:sz w:val="24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hyperlink w:anchor="_bookmark0" w:history="1">
        <w:r>
          <w:rPr>
            <w:sz w:val="24"/>
          </w:rPr>
          <w:t xml:space="preserve">пункте 2 </w:t>
        </w:r>
      </w:hyperlink>
      <w:r>
        <w:rPr>
          <w:sz w:val="24"/>
        </w:rPr>
        <w:t>настоящего пункта (в пределах 25 процентов).</w:t>
      </w:r>
    </w:p>
    <w:p w:rsidR="00870026" w:rsidRDefault="00887A56">
      <w:pPr>
        <w:pStyle w:val="a3"/>
        <w:ind w:right="125"/>
      </w:pPr>
      <w: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1">
        <w:r>
          <w:t xml:space="preserve">частью 4 статьи 9 </w:t>
        </w:r>
      </w:hyperlink>
      <w:r>
        <w:t>Федерального закона от 01.04.2020 № 69-ФЗ</w:t>
      </w:r>
    </w:p>
    <w:p w:rsidR="00870026" w:rsidRDefault="00887A56">
      <w:pPr>
        <w:pStyle w:val="a3"/>
        <w:ind w:firstLine="0"/>
      </w:pPr>
      <w:r>
        <w:t>«О защите и поощрении капиталовложений в Российской Федерации»;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spacing w:before="1"/>
        <w:ind w:right="180" w:firstLine="707"/>
        <w:rPr>
          <w:sz w:val="24"/>
        </w:rPr>
      </w:pPr>
      <w:r>
        <w:rPr>
          <w:sz w:val="24"/>
        </w:rPr>
        <w:t>срок применения стабилизационной оговорки в пределах сроков,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установленных </w:t>
      </w:r>
      <w:bookmarkStart w:id="1" w:name="_bookmark1"/>
      <w:bookmarkEnd w:id="1"/>
      <w:r>
        <w:rPr>
          <w:sz w:val="24"/>
        </w:rPr>
        <w:t>пунктами 2.10 и 2.11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ind w:right="250" w:firstLine="707"/>
        <w:rPr>
          <w:sz w:val="24"/>
        </w:rPr>
      </w:pPr>
      <w:r>
        <w:rPr>
          <w:sz w:val="24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и (или) процентная ставка (порядок ее определения) по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кредитному</w:t>
      </w:r>
      <w:proofErr w:type="gramEnd"/>
    </w:p>
    <w:p w:rsidR="00870026" w:rsidRDefault="00887A56">
      <w:pPr>
        <w:pStyle w:val="a3"/>
        <w:tabs>
          <w:tab w:val="left" w:pos="1215"/>
          <w:tab w:val="left" w:pos="7052"/>
        </w:tabs>
        <w:ind w:right="225" w:firstLine="0"/>
      </w:pPr>
      <w:r>
        <w:t>договору, указанному в пункте 2 части 1 статьи 14 Федерального закона от 01.04.2020 № 69-ФЗ</w:t>
      </w:r>
      <w:r>
        <w:tab/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Федерации», а также сроки предоставления и объемы субсидий, указанных в</w:t>
      </w:r>
      <w:r>
        <w:rPr>
          <w:spacing w:val="-16"/>
        </w:rPr>
        <w:t xml:space="preserve"> </w:t>
      </w:r>
      <w:r>
        <w:t>пункте</w:t>
      </w:r>
      <w:r>
        <w:rPr>
          <w:spacing w:val="-3"/>
        </w:rPr>
        <w:t xml:space="preserve"> </w:t>
      </w:r>
      <w:r>
        <w:t>2</w:t>
      </w:r>
      <w:r>
        <w:tab/>
        <w:t>части 3 статьи</w:t>
      </w:r>
      <w:r>
        <w:rPr>
          <w:spacing w:val="-1"/>
        </w:rPr>
        <w:t xml:space="preserve"> </w:t>
      </w:r>
      <w:r>
        <w:t>14</w:t>
      </w:r>
    </w:p>
    <w:p w:rsidR="00870026" w:rsidRDefault="00870026">
      <w:p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36" w:firstLine="0"/>
      </w:pPr>
      <w:r>
        <w:lastRenderedPageBreak/>
        <w:t>Федерального закона от 01.04.2020 № 69-ФЗ «О защите и поощрении капиталовложений в Российской Федерации»;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2"/>
        </w:tabs>
        <w:ind w:right="290" w:firstLine="707"/>
        <w:rPr>
          <w:sz w:val="24"/>
        </w:rPr>
      </w:pPr>
      <w:r>
        <w:rPr>
          <w:sz w:val="24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бюджета</w:t>
      </w:r>
    </w:p>
    <w:p w:rsidR="00870026" w:rsidRDefault="00887A56">
      <w:pPr>
        <w:pStyle w:val="a3"/>
        <w:spacing w:before="1"/>
        <w:ind w:right="109" w:firstLine="0"/>
      </w:pPr>
      <w:proofErr w:type="gramStart"/>
      <w:r>
        <w:t>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</w:t>
      </w:r>
      <w:proofErr w:type="gramEnd"/>
      <w:r>
        <w:t xml:space="preserve">, </w:t>
      </w:r>
      <w:proofErr w:type="gramStart"/>
      <w:r>
        <w:t>возмещенного</w:t>
      </w:r>
      <w:proofErr w:type="gramEnd"/>
      <w:r>
        <w:t xml:space="preserve"> организации, реализующей проект), ввозных таможенных пошлин, акцизов на автомобили легковые и мотоциклы:</w:t>
      </w:r>
    </w:p>
    <w:p w:rsidR="00870026" w:rsidRDefault="00887A56">
      <w:pPr>
        <w:pStyle w:val="a3"/>
        <w:tabs>
          <w:tab w:val="left" w:pos="6057"/>
        </w:tabs>
        <w:ind w:right="265"/>
      </w:pPr>
      <w:r>
        <w:t>а) на возмещение реального ущерба в соответствии с порядком,</w:t>
      </w:r>
      <w:r>
        <w:rPr>
          <w:spacing w:val="-27"/>
        </w:rPr>
        <w:t xml:space="preserve"> </w:t>
      </w:r>
      <w:r>
        <w:t>предусмотренным статьей 12 Федерального закона от 01.04.2020</w:t>
      </w:r>
      <w:r>
        <w:rPr>
          <w:spacing w:val="-9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69-ФЗ</w:t>
      </w:r>
      <w:r>
        <w:tab/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Федерации», в том числе в случаях, предусмотренных частью 3 ст. 14 Федерального закона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1"/>
        </w:rPr>
        <w:t xml:space="preserve"> </w:t>
      </w:r>
      <w:r>
        <w:t>Федерации»;</w:t>
      </w:r>
    </w:p>
    <w:p w:rsidR="00870026" w:rsidRDefault="00887A56">
      <w:pPr>
        <w:pStyle w:val="a3"/>
        <w:ind w:right="362"/>
        <w:jc w:val="both"/>
      </w:pPr>
      <w:r>
        <w:t xml:space="preserve">б) на возмещение понесенных затрат, предусмотренных </w:t>
      </w:r>
      <w:hyperlink r:id="rId12">
        <w:r>
          <w:t xml:space="preserve">статьей 15 </w:t>
        </w:r>
      </w:hyperlink>
      <w:r>
        <w:t>Федерального закона от 01.04.2020 № 69-ФЗ «О защите и поощрении капиталовложений в Российской Федерации» (в случае, если публично-правовым образованием было принято решение о возмещении таких затрат);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spacing w:before="1"/>
        <w:ind w:right="653" w:firstLine="707"/>
        <w:rPr>
          <w:sz w:val="24"/>
        </w:rPr>
      </w:pPr>
      <w:r>
        <w:rPr>
          <w:sz w:val="24"/>
        </w:rPr>
        <w:t>порядок представления организацией, реализующей проект, информации об этапах реализации инвестиционного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870026" w:rsidRDefault="00887A56">
      <w:pPr>
        <w:pStyle w:val="a4"/>
        <w:numPr>
          <w:ilvl w:val="0"/>
          <w:numId w:val="9"/>
        </w:numPr>
        <w:tabs>
          <w:tab w:val="left" w:pos="1070"/>
        </w:tabs>
        <w:ind w:right="1329" w:firstLine="707"/>
        <w:rPr>
          <w:sz w:val="24"/>
        </w:rPr>
      </w:pPr>
      <w:r>
        <w:rPr>
          <w:sz w:val="24"/>
        </w:rPr>
        <w:t>порядок разрешения споров между сторонами соглашения о защите и поощрении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капиталовложений;</w:t>
      </w:r>
    </w:p>
    <w:p w:rsidR="00870026" w:rsidRDefault="00887A56" w:rsidP="00DD171F">
      <w:pPr>
        <w:pStyle w:val="a4"/>
        <w:numPr>
          <w:ilvl w:val="0"/>
          <w:numId w:val="9"/>
        </w:numPr>
        <w:tabs>
          <w:tab w:val="left" w:pos="1070"/>
          <w:tab w:val="left" w:pos="8126"/>
        </w:tabs>
        <w:ind w:right="356" w:firstLine="707"/>
        <w:rPr>
          <w:sz w:val="24"/>
        </w:rPr>
      </w:pPr>
      <w:r>
        <w:rPr>
          <w:sz w:val="24"/>
        </w:rPr>
        <w:t>иные условия, предусмотренные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 w:rsidR="00DD171F">
        <w:rPr>
          <w:sz w:val="24"/>
        </w:rPr>
        <w:t xml:space="preserve"> </w:t>
      </w:r>
      <w:r>
        <w:rPr>
          <w:spacing w:val="-9"/>
          <w:sz w:val="24"/>
        </w:rPr>
        <w:t xml:space="preserve">от </w:t>
      </w:r>
      <w:r w:rsidR="00DD171F">
        <w:rPr>
          <w:sz w:val="24"/>
        </w:rPr>
        <w:t xml:space="preserve">01.04.202 </w:t>
      </w:r>
      <w:r>
        <w:rPr>
          <w:sz w:val="24"/>
        </w:rPr>
        <w:t xml:space="preserve">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</w:t>
      </w:r>
      <w:r w:rsidR="00DD171F">
        <w:rPr>
          <w:sz w:val="24"/>
        </w:rPr>
        <w:t xml:space="preserve">и капиталовложений в Российской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230"/>
        </w:tabs>
        <w:ind w:right="202" w:firstLine="707"/>
        <w:rPr>
          <w:sz w:val="24"/>
        </w:rPr>
      </w:pPr>
      <w:r>
        <w:rPr>
          <w:sz w:val="24"/>
        </w:rPr>
        <w:t>Условия связанного договора, указанные в под</w:t>
      </w:r>
      <w:hyperlink w:anchor="_bookmark1" w:history="1">
        <w:proofErr w:type="gramStart"/>
        <w:r>
          <w:rPr>
            <w:sz w:val="24"/>
          </w:rPr>
          <w:t>пункте</w:t>
        </w:r>
        <w:proofErr w:type="gramEnd"/>
        <w:r>
          <w:rPr>
            <w:sz w:val="24"/>
          </w:rPr>
          <w:t xml:space="preserve"> 5 пункта </w:t>
        </w:r>
      </w:hyperlink>
      <w:r>
        <w:rPr>
          <w:sz w:val="24"/>
        </w:rPr>
        <w:t>2.8 Положения, включаются в соглашение о защите и поощрении капиталовложений после</w:t>
      </w:r>
      <w:r>
        <w:rPr>
          <w:spacing w:val="-22"/>
          <w:sz w:val="24"/>
        </w:rPr>
        <w:t xml:space="preserve"> </w:t>
      </w:r>
      <w:r>
        <w:rPr>
          <w:sz w:val="24"/>
        </w:rPr>
        <w:t>принятия</w:t>
      </w:r>
    </w:p>
    <w:p w:rsidR="00870026" w:rsidRDefault="00887A56">
      <w:pPr>
        <w:pStyle w:val="a3"/>
        <w:tabs>
          <w:tab w:val="left" w:pos="2739"/>
        </w:tabs>
        <w:ind w:right="564" w:firstLine="0"/>
      </w:pPr>
      <w:r>
        <w:t>публично-правовым образованием обязательств, указанных в статье 14 Федерального закона</w:t>
      </w:r>
      <w:r>
        <w:rPr>
          <w:spacing w:val="-2"/>
        </w:rPr>
        <w:t xml:space="preserve"> </w:t>
      </w:r>
      <w:r>
        <w:t>от 01.04.2020</w:t>
      </w:r>
      <w:r>
        <w:tab/>
        <w:t xml:space="preserve">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 Федерации», в предусмотренном бюджетным законодательством</w:t>
      </w:r>
      <w:r>
        <w:rPr>
          <w:spacing w:val="-27"/>
        </w:rPr>
        <w:t xml:space="preserve"> </w:t>
      </w:r>
      <w:r>
        <w:t>порядке.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left="1350" w:hanging="540"/>
        <w:rPr>
          <w:sz w:val="24"/>
        </w:rPr>
      </w:pPr>
      <w:r>
        <w:rPr>
          <w:sz w:val="24"/>
        </w:rPr>
        <w:t>Срок применения стабилизационной оговорки не 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превышать: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762" w:firstLine="707"/>
        <w:rPr>
          <w:sz w:val="24"/>
        </w:rPr>
      </w:pPr>
      <w:r>
        <w:rPr>
          <w:sz w:val="24"/>
        </w:rPr>
        <w:t xml:space="preserve">6 лет - в отношении инвестиционных проектов, объем </w:t>
      </w:r>
      <w:proofErr w:type="gramStart"/>
      <w:r>
        <w:rPr>
          <w:sz w:val="24"/>
        </w:rPr>
        <w:t>капиталовложений</w:t>
      </w:r>
      <w:proofErr w:type="gramEnd"/>
      <w:r>
        <w:rPr>
          <w:sz w:val="24"/>
        </w:rPr>
        <w:t xml:space="preserve"> в которые не превышает 5 миллиардов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рублей;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641" w:firstLine="707"/>
        <w:rPr>
          <w:sz w:val="24"/>
        </w:rPr>
      </w:pPr>
      <w:r>
        <w:rPr>
          <w:sz w:val="24"/>
        </w:rPr>
        <w:t xml:space="preserve">15 лет - в отношении инвестиционных проектов, объем </w:t>
      </w:r>
      <w:proofErr w:type="gramStart"/>
      <w:r>
        <w:rPr>
          <w:sz w:val="24"/>
        </w:rPr>
        <w:t>капиталовложений</w:t>
      </w:r>
      <w:proofErr w:type="gramEnd"/>
      <w:r>
        <w:rPr>
          <w:sz w:val="24"/>
        </w:rPr>
        <w:t xml:space="preserve"> в которые составляет более 5 миллиардов рублей, но менее 10 миллиардов</w:t>
      </w:r>
      <w:r>
        <w:rPr>
          <w:spacing w:val="-12"/>
          <w:sz w:val="24"/>
        </w:rPr>
        <w:t xml:space="preserve"> </w:t>
      </w:r>
      <w:r>
        <w:rPr>
          <w:sz w:val="24"/>
        </w:rPr>
        <w:t>рублей;</w:t>
      </w:r>
    </w:p>
    <w:p w:rsidR="00870026" w:rsidRDefault="00887A56">
      <w:pPr>
        <w:pStyle w:val="a4"/>
        <w:numPr>
          <w:ilvl w:val="0"/>
          <w:numId w:val="8"/>
        </w:numPr>
        <w:tabs>
          <w:tab w:val="left" w:pos="1070"/>
        </w:tabs>
        <w:ind w:right="641" w:firstLine="707"/>
        <w:rPr>
          <w:sz w:val="24"/>
        </w:rPr>
      </w:pPr>
      <w:r>
        <w:rPr>
          <w:sz w:val="24"/>
        </w:rPr>
        <w:t xml:space="preserve">20 лет - в отношении инвестиционных проектов, объем </w:t>
      </w:r>
      <w:proofErr w:type="gramStart"/>
      <w:r>
        <w:rPr>
          <w:sz w:val="24"/>
        </w:rPr>
        <w:t>капиталовложений</w:t>
      </w:r>
      <w:proofErr w:type="gramEnd"/>
      <w:r>
        <w:rPr>
          <w:sz w:val="24"/>
        </w:rPr>
        <w:t xml:space="preserve"> в которые составляет 10 миллиардов рублей 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196" w:firstLine="707"/>
        <w:rPr>
          <w:sz w:val="24"/>
        </w:rPr>
      </w:pPr>
      <w:r>
        <w:rPr>
          <w:sz w:val="24"/>
        </w:rPr>
        <w:t>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условий:</w:t>
      </w:r>
    </w:p>
    <w:p w:rsidR="00870026" w:rsidRDefault="00887A56">
      <w:pPr>
        <w:pStyle w:val="a4"/>
        <w:numPr>
          <w:ilvl w:val="0"/>
          <w:numId w:val="7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приняла на себя обязательство по осуществлению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капиталовложений,</w:t>
      </w:r>
    </w:p>
    <w:p w:rsidR="00870026" w:rsidRDefault="00887A56">
      <w:pPr>
        <w:pStyle w:val="a3"/>
        <w:ind w:right="717" w:firstLine="0"/>
      </w:pPr>
      <w:r>
        <w:t>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</w:t>
      </w:r>
    </w:p>
    <w:p w:rsidR="00870026" w:rsidRDefault="00887A56">
      <w:pPr>
        <w:pStyle w:val="a3"/>
        <w:ind w:right="138" w:firstLine="0"/>
      </w:pPr>
      <w:r>
        <w:t>Федерации (реинвестирование), в объеме не менее 1 миллиарда рублей в течение периода, указанного в настоящей части;</w:t>
      </w:r>
    </w:p>
    <w:p w:rsidR="00870026" w:rsidRDefault="00887A56">
      <w:pPr>
        <w:pStyle w:val="a4"/>
        <w:numPr>
          <w:ilvl w:val="0"/>
          <w:numId w:val="7"/>
        </w:numPr>
        <w:tabs>
          <w:tab w:val="left" w:pos="1070"/>
        </w:tabs>
        <w:ind w:left="102" w:right="324" w:firstLine="707"/>
        <w:rPr>
          <w:sz w:val="24"/>
        </w:rPr>
      </w:pPr>
      <w:r>
        <w:rPr>
          <w:sz w:val="24"/>
        </w:rPr>
        <w:t>в рамках реализации инвестиционного проекта заключила с субъектами</w:t>
      </w:r>
      <w:r>
        <w:rPr>
          <w:spacing w:val="-34"/>
          <w:sz w:val="24"/>
        </w:rPr>
        <w:t xml:space="preserve"> </w:t>
      </w:r>
      <w:r>
        <w:rPr>
          <w:sz w:val="24"/>
        </w:rPr>
        <w:t>малого или среднего предпринимательства договоры, общая совокупная стоимость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firstLine="0"/>
      </w:pPr>
      <w:r>
        <w:lastRenderedPageBreak/>
        <w:t>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</w:p>
    <w:p w:rsidR="00870026" w:rsidRDefault="00887A56" w:rsidP="00DD171F">
      <w:pPr>
        <w:pStyle w:val="a4"/>
        <w:numPr>
          <w:ilvl w:val="1"/>
          <w:numId w:val="10"/>
        </w:numPr>
        <w:tabs>
          <w:tab w:val="left" w:pos="1350"/>
          <w:tab w:val="left" w:pos="6232"/>
        </w:tabs>
        <w:spacing w:before="1"/>
        <w:ind w:right="638" w:firstLine="707"/>
        <w:jc w:val="both"/>
        <w:rPr>
          <w:sz w:val="24"/>
        </w:rPr>
      </w:pPr>
      <w:r>
        <w:rPr>
          <w:sz w:val="24"/>
        </w:rPr>
        <w:t>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10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 w:rsidR="00DD171F">
        <w:rPr>
          <w:sz w:val="24"/>
        </w:rPr>
        <w:t xml:space="preserve">закона </w:t>
      </w:r>
      <w:r>
        <w:rPr>
          <w:sz w:val="24"/>
        </w:rPr>
        <w:t xml:space="preserve">от 01.04.2020 № 69-ФЗ </w:t>
      </w:r>
      <w:r>
        <w:rPr>
          <w:spacing w:val="-11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932" w:firstLine="707"/>
        <w:rPr>
          <w:sz w:val="24"/>
        </w:rPr>
      </w:pPr>
      <w:r>
        <w:rPr>
          <w:sz w:val="24"/>
        </w:rPr>
        <w:t>Организация, реализующая проект, обязана не позднее 1 февраля</w:t>
      </w:r>
      <w:r>
        <w:rPr>
          <w:spacing w:val="-29"/>
          <w:sz w:val="24"/>
        </w:rPr>
        <w:t xml:space="preserve"> </w:t>
      </w:r>
      <w:r>
        <w:rPr>
          <w:sz w:val="24"/>
        </w:rPr>
        <w:t>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соглашений.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ind w:right="324" w:firstLine="707"/>
        <w:rPr>
          <w:sz w:val="24"/>
        </w:rPr>
      </w:pPr>
      <w:r>
        <w:rPr>
          <w:sz w:val="24"/>
        </w:rPr>
        <w:t xml:space="preserve">Уполномоченный орган местного самоуправления администрации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капиталовложений.</w:t>
      </w:r>
    </w:p>
    <w:p w:rsidR="00870026" w:rsidRDefault="00887A56">
      <w:pPr>
        <w:pStyle w:val="a4"/>
        <w:numPr>
          <w:ilvl w:val="1"/>
          <w:numId w:val="10"/>
        </w:numPr>
        <w:tabs>
          <w:tab w:val="left" w:pos="1350"/>
        </w:tabs>
        <w:spacing w:before="1"/>
        <w:ind w:right="438" w:firstLine="707"/>
        <w:rPr>
          <w:sz w:val="24"/>
        </w:rPr>
      </w:pPr>
      <w:proofErr w:type="gramStart"/>
      <w:r>
        <w:rPr>
          <w:sz w:val="24"/>
        </w:rPr>
        <w:t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</w:t>
      </w:r>
      <w:r>
        <w:rPr>
          <w:spacing w:val="-30"/>
          <w:sz w:val="24"/>
        </w:rPr>
        <w:t xml:space="preserve"> </w:t>
      </w:r>
      <w:r>
        <w:rPr>
          <w:sz w:val="24"/>
        </w:rPr>
        <w:t>и поощрении капиталовложений, администрация Казачинского района, 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 и направляют их</w:t>
      </w:r>
      <w:proofErr w:type="gramEnd"/>
      <w:r>
        <w:rPr>
          <w:sz w:val="24"/>
        </w:rPr>
        <w:t xml:space="preserve"> в уполномоченный федеральный орган исполнительной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власти.</w:t>
      </w:r>
    </w:p>
    <w:p w:rsidR="00870026" w:rsidRDefault="00870026">
      <w:pPr>
        <w:pStyle w:val="a3"/>
        <w:spacing w:before="4"/>
        <w:ind w:left="0" w:firstLine="0"/>
      </w:pPr>
    </w:p>
    <w:p w:rsidR="00870026" w:rsidRDefault="00887A56">
      <w:pPr>
        <w:pStyle w:val="Heading1"/>
        <w:spacing w:before="1"/>
        <w:ind w:left="2497" w:right="464" w:hanging="1326"/>
      </w:pPr>
      <w:r>
        <w:t>Раздел 3 «Порядок заключения, изменения и расторжения соглашения о защите и поощрении капиталовложений»</w:t>
      </w:r>
    </w:p>
    <w:p w:rsidR="00870026" w:rsidRDefault="00870026">
      <w:pPr>
        <w:pStyle w:val="a3"/>
        <w:spacing w:before="6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223" w:firstLine="707"/>
        <w:rPr>
          <w:sz w:val="24"/>
        </w:rPr>
      </w:pPr>
      <w:r>
        <w:rPr>
          <w:sz w:val="24"/>
        </w:rPr>
        <w:t>Соглашение о защите и поощрении капиталовложений заключается с использованием государственной информационной системы в порядке,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предусмотренном </w:t>
      </w:r>
      <w:hyperlink r:id="rId13">
        <w:r>
          <w:rPr>
            <w:sz w:val="24"/>
          </w:rPr>
          <w:t>статьями 7</w:t>
        </w:r>
      </w:hyperlink>
      <w:r>
        <w:rPr>
          <w:sz w:val="24"/>
        </w:rPr>
        <w:t xml:space="preserve">, </w:t>
      </w:r>
      <w:hyperlink r:id="rId14">
        <w:r>
          <w:rPr>
            <w:sz w:val="24"/>
          </w:rPr>
          <w:t>8</w:t>
        </w:r>
      </w:hyperlink>
      <w:r>
        <w:rPr>
          <w:sz w:val="24"/>
        </w:rPr>
        <w:t xml:space="preserve">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1025" w:firstLine="707"/>
        <w:rPr>
          <w:sz w:val="24"/>
        </w:rPr>
      </w:pPr>
      <w:r>
        <w:rPr>
          <w:sz w:val="24"/>
        </w:rPr>
        <w:t>Для подписания соглашения о защите и поощрении капиталовложений используется электронная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674" w:firstLine="707"/>
        <w:rPr>
          <w:sz w:val="24"/>
        </w:rPr>
      </w:pPr>
      <w:r>
        <w:rPr>
          <w:sz w:val="24"/>
        </w:rPr>
        <w:t xml:space="preserve">От имени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соглашение о защите и поощрении капиталовложений подлежит подписанию администрацией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pacing w:val="-27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739" w:firstLine="707"/>
        <w:rPr>
          <w:sz w:val="24"/>
        </w:rPr>
      </w:pPr>
      <w:r>
        <w:rPr>
          <w:sz w:val="24"/>
        </w:rPr>
        <w:t xml:space="preserve">Соглашение о защите и поощрении капиталовложений (дополнительное соглашение к нему) признается заключенным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соответствующего соглашения (внесения в реестр соглашений).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351" w:firstLine="707"/>
        <w:rPr>
          <w:sz w:val="24"/>
        </w:rPr>
      </w:pPr>
      <w:r>
        <w:rPr>
          <w:sz w:val="24"/>
        </w:rPr>
        <w:t>Соглашение о защите и поощрении капиталовложений (дополнительное соглашение к нему) подлежит включению в реестр соглашений не позднее пяти</w:t>
      </w:r>
      <w:r>
        <w:rPr>
          <w:spacing w:val="-28"/>
          <w:sz w:val="24"/>
        </w:rPr>
        <w:t xml:space="preserve"> </w:t>
      </w:r>
      <w:r>
        <w:rPr>
          <w:sz w:val="24"/>
        </w:rPr>
        <w:t xml:space="preserve">рабочих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администрацией </w:t>
      </w:r>
      <w:proofErr w:type="spellStart"/>
      <w:r w:rsidR="00DD171F">
        <w:rPr>
          <w:sz w:val="24"/>
        </w:rPr>
        <w:t>Талажанского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сельсовета.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368" w:firstLine="707"/>
        <w:rPr>
          <w:sz w:val="24"/>
        </w:rPr>
      </w:pPr>
      <w:r>
        <w:rPr>
          <w:sz w:val="24"/>
        </w:rPr>
        <w:t>Изменение условий соглашения о защите и поощрении капиталовложений не допускается, за исключением 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bookmarkStart w:id="2" w:name="_bookmark2"/>
      <w:bookmarkEnd w:id="2"/>
      <w:r>
        <w:rPr>
          <w:sz w:val="24"/>
        </w:rPr>
        <w:t>в: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right="257" w:firstLine="707"/>
        <w:rPr>
          <w:sz w:val="24"/>
        </w:rPr>
      </w:pPr>
      <w:r>
        <w:rPr>
          <w:sz w:val="24"/>
        </w:rPr>
        <w:t>включение в соглашение о защите и поощрении капиталовложений сведений</w:t>
      </w:r>
      <w:r>
        <w:rPr>
          <w:spacing w:val="-32"/>
          <w:sz w:val="24"/>
        </w:rPr>
        <w:t xml:space="preserve"> </w:t>
      </w:r>
      <w:r>
        <w:rPr>
          <w:sz w:val="24"/>
        </w:rPr>
        <w:t>об условиях, указанных в подпункте 5 пункта 2.8 Положения, содержащихся в договоре, который заключен после заключения соглашения о защите и</w:t>
      </w:r>
      <w:r>
        <w:rPr>
          <w:spacing w:val="-9"/>
          <w:sz w:val="24"/>
        </w:rPr>
        <w:t xml:space="preserve"> </w:t>
      </w:r>
      <w:r>
        <w:rPr>
          <w:sz w:val="24"/>
        </w:rPr>
        <w:t>поощрении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468" w:firstLine="0"/>
      </w:pPr>
      <w:r>
        <w:lastRenderedPageBreak/>
        <w:t xml:space="preserve">капиталовложений и в </w:t>
      </w:r>
      <w:proofErr w:type="gramStart"/>
      <w:r>
        <w:t>отношении</w:t>
      </w:r>
      <w:proofErr w:type="gramEnd"/>
      <w:r>
        <w:t xml:space="preserve"> которого подано ходатайство заявителя о признании его связанным договором;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2"/>
        </w:tabs>
        <w:ind w:right="446" w:firstLine="707"/>
        <w:rPr>
          <w:sz w:val="24"/>
        </w:rPr>
      </w:pPr>
      <w:r>
        <w:rPr>
          <w:sz w:val="24"/>
        </w:rPr>
        <w:t>увеличение срока применения стабилизационной оговорки (если</w:t>
      </w:r>
      <w:r>
        <w:rPr>
          <w:spacing w:val="-33"/>
          <w:sz w:val="24"/>
        </w:rPr>
        <w:t xml:space="preserve"> </w:t>
      </w:r>
      <w:r>
        <w:rPr>
          <w:sz w:val="24"/>
        </w:rPr>
        <w:t>организация, реализующая проект, выполнила одно из условий, предусмотренных пунктом 2.11 Положения);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2"/>
        </w:tabs>
        <w:spacing w:before="1"/>
        <w:ind w:right="266" w:firstLine="707"/>
        <w:rPr>
          <w:sz w:val="24"/>
        </w:rPr>
      </w:pPr>
      <w:r>
        <w:rPr>
          <w:sz w:val="24"/>
        </w:rPr>
        <w:t xml:space="preserve">указание на неприменение актов (решений) органа (органов) местного самоуправления в соответствии со </w:t>
      </w:r>
      <w:hyperlink r:id="rId15">
        <w:r>
          <w:rPr>
            <w:sz w:val="24"/>
          </w:rPr>
          <w:t xml:space="preserve">статьей 9 </w:t>
        </w:r>
      </w:hyperlink>
      <w:r>
        <w:rPr>
          <w:sz w:val="24"/>
        </w:rPr>
        <w:t>Федерального закона от 01.04.2020 №</w:t>
      </w:r>
      <w:r>
        <w:rPr>
          <w:spacing w:val="-27"/>
          <w:sz w:val="24"/>
        </w:rPr>
        <w:t xml:space="preserve"> </w:t>
      </w:r>
      <w:r>
        <w:rPr>
          <w:sz w:val="24"/>
        </w:rPr>
        <w:t>69-ФЗ</w:t>
      </w:r>
    </w:p>
    <w:p w:rsidR="00870026" w:rsidRDefault="00887A56">
      <w:pPr>
        <w:pStyle w:val="a3"/>
        <w:ind w:right="782" w:firstLine="0"/>
      </w:pPr>
      <w:r>
        <w:t>«О защите и поощрении капиталовложений в Российской Федерации» в случае присоединения к соглашению о защите и поощрении капиталовложений одного или нескольких муниципальных образований;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4"/>
        </w:rPr>
      </w:pPr>
      <w:proofErr w:type="gramStart"/>
      <w:r>
        <w:rPr>
          <w:sz w:val="24"/>
        </w:rPr>
        <w:t>передача прав и обязанностей организации, реализующей проект</w:t>
      </w:r>
      <w:r>
        <w:rPr>
          <w:spacing w:val="-12"/>
          <w:sz w:val="24"/>
        </w:rPr>
        <w:t xml:space="preserve"> </w:t>
      </w:r>
      <w:r>
        <w:rPr>
          <w:sz w:val="24"/>
        </w:rPr>
        <w:t>(передача</w:t>
      </w:r>
      <w:proofErr w:type="gramEnd"/>
    </w:p>
    <w:p w:rsidR="00870026" w:rsidRDefault="00887A56">
      <w:pPr>
        <w:pStyle w:val="a3"/>
        <w:tabs>
          <w:tab w:val="left" w:pos="7997"/>
        </w:tabs>
        <w:ind w:right="201" w:firstLine="0"/>
      </w:pPr>
      <w:r>
        <w:t xml:space="preserve">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6">
        <w:r>
          <w:t xml:space="preserve">статьей 7 </w:t>
        </w:r>
      </w:hyperlink>
      <w:r>
        <w:t xml:space="preserve">Федерального закона от 01.04.2020 № 69-ФЗ </w:t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 или соответствует условиям конкурса, проведенного в соответствии со </w:t>
      </w:r>
      <w:hyperlink r:id="rId17">
        <w:r>
          <w:t>статьей 8</w:t>
        </w:r>
        <w:r>
          <w:rPr>
            <w:spacing w:val="-14"/>
          </w:rPr>
          <w:t xml:space="preserve"> </w:t>
        </w:r>
      </w:hyperlink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tab/>
        <w:t>от</w:t>
      </w:r>
      <w:r>
        <w:rPr>
          <w:spacing w:val="-12"/>
        </w:rPr>
        <w:t xml:space="preserve"> </w:t>
      </w:r>
      <w:r>
        <w:t>01.04.2020</w:t>
      </w:r>
    </w:p>
    <w:p w:rsidR="00870026" w:rsidRDefault="00887A56">
      <w:pPr>
        <w:pStyle w:val="a3"/>
        <w:ind w:right="976" w:firstLine="0"/>
      </w:pPr>
      <w:r>
        <w:t>№ 69-ФЗ «О защите и поощрении капиталовложений в Российской Федерации» (в зависимости от порядка заключения соглашения о защите и поощрении капиталовложений);</w:t>
      </w:r>
    </w:p>
    <w:p w:rsidR="00870026" w:rsidRDefault="00887A56">
      <w:pPr>
        <w:pStyle w:val="a4"/>
        <w:numPr>
          <w:ilvl w:val="0"/>
          <w:numId w:val="5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изменение реквизитов сторон (в том 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наименования).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spacing w:before="1"/>
        <w:ind w:right="219" w:firstLine="707"/>
        <w:rPr>
          <w:sz w:val="24"/>
        </w:rPr>
      </w:pPr>
      <w:r>
        <w:rPr>
          <w:sz w:val="24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_bookmark2" w:history="1">
        <w:r>
          <w:rPr>
            <w:sz w:val="24"/>
          </w:rPr>
          <w:t xml:space="preserve">пунктами 1 </w:t>
        </w:r>
      </w:hyperlink>
      <w:r>
        <w:rPr>
          <w:sz w:val="24"/>
        </w:rPr>
        <w:t xml:space="preserve">– 4 пункта 3.6 Положения, направляет в соответствии с правилами, предусмотренными </w:t>
      </w:r>
      <w:hyperlink r:id="rId18">
        <w:r>
          <w:rPr>
            <w:sz w:val="24"/>
          </w:rPr>
          <w:t xml:space="preserve">частями 9 </w:t>
        </w:r>
      </w:hyperlink>
      <w:r>
        <w:rPr>
          <w:sz w:val="24"/>
        </w:rPr>
        <w:t xml:space="preserve">и </w:t>
      </w:r>
      <w:hyperlink r:id="rId19">
        <w:r>
          <w:rPr>
            <w:sz w:val="24"/>
          </w:rPr>
          <w:t>10 статьи</w:t>
        </w:r>
        <w:r>
          <w:rPr>
            <w:spacing w:val="-10"/>
            <w:sz w:val="24"/>
          </w:rPr>
          <w:t xml:space="preserve"> </w:t>
        </w:r>
        <w:r>
          <w:rPr>
            <w:sz w:val="24"/>
          </w:rPr>
          <w:t>7</w:t>
        </w:r>
      </w:hyperlink>
    </w:p>
    <w:p w:rsidR="00870026" w:rsidRDefault="00887A56">
      <w:pPr>
        <w:pStyle w:val="a3"/>
        <w:tabs>
          <w:tab w:val="left" w:pos="3484"/>
        </w:tabs>
        <w:ind w:right="542" w:firstLine="0"/>
      </w:pP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tab/>
        <w:t xml:space="preserve">от 01.04.2020 № 69-ФЗ </w:t>
      </w:r>
      <w:r>
        <w:rPr>
          <w:spacing w:val="-4"/>
        </w:rPr>
        <w:t xml:space="preserve">«О </w:t>
      </w:r>
      <w:r>
        <w:t xml:space="preserve">защите и поощрении капиталовложений в Российской Федерации», в органы государственной власти, указанные в </w:t>
      </w:r>
      <w:hyperlink r:id="rId20">
        <w:r>
          <w:t xml:space="preserve">части 1 статьи 7 </w:t>
        </w:r>
      </w:hyperlink>
      <w:r>
        <w:t xml:space="preserve">Федерального закона от 01.04.2020 № 69-ФЗ </w:t>
      </w:r>
      <w:r>
        <w:rPr>
          <w:spacing w:val="-4"/>
        </w:rPr>
        <w:t xml:space="preserve">«О </w:t>
      </w:r>
      <w:r>
        <w:t>защите и поощрении капиталовложений в Российской</w:t>
      </w:r>
      <w:r>
        <w:rPr>
          <w:spacing w:val="-3"/>
        </w:rPr>
        <w:t xml:space="preserve"> </w:t>
      </w:r>
      <w:r>
        <w:t>Федерации»: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326" w:firstLine="707"/>
        <w:rPr>
          <w:sz w:val="24"/>
        </w:rPr>
      </w:pPr>
      <w:r>
        <w:rPr>
          <w:sz w:val="24"/>
        </w:rPr>
        <w:t>заявление о включении дополнительного соглашения к соглашению о защите и поощрении капиталовложений в реестр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соглашений;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632" w:firstLine="707"/>
        <w:rPr>
          <w:sz w:val="24"/>
        </w:rPr>
      </w:pPr>
      <w:r>
        <w:rPr>
          <w:sz w:val="24"/>
        </w:rPr>
        <w:t>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right="1320" w:firstLine="707"/>
        <w:rPr>
          <w:sz w:val="24"/>
        </w:rPr>
      </w:pPr>
      <w:proofErr w:type="gramStart"/>
      <w:r>
        <w:rPr>
          <w:sz w:val="24"/>
        </w:rPr>
        <w:t>ходатайство заявителя и договор, указанные в под</w:t>
      </w:r>
      <w:hyperlink w:anchor="_bookmark2" w:history="1">
        <w:r>
          <w:rPr>
            <w:sz w:val="24"/>
          </w:rPr>
          <w:t xml:space="preserve">пункте 1 пункта </w:t>
        </w:r>
      </w:hyperlink>
      <w:r>
        <w:rPr>
          <w:sz w:val="24"/>
        </w:rPr>
        <w:t>3.6 Положения;</w:t>
      </w:r>
      <w:proofErr w:type="gramEnd"/>
    </w:p>
    <w:p w:rsidR="00870026" w:rsidRDefault="00887A56">
      <w:pPr>
        <w:pStyle w:val="a4"/>
        <w:numPr>
          <w:ilvl w:val="0"/>
          <w:numId w:val="4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документы, подтверждающие выполнение условий, предусмотренных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пунктом</w:t>
      </w:r>
    </w:p>
    <w:p w:rsidR="00870026" w:rsidRDefault="00887A56">
      <w:pPr>
        <w:pStyle w:val="a3"/>
        <w:ind w:firstLine="0"/>
      </w:pPr>
      <w:r>
        <w:t>2.11 Положения (в случае, предусмотренном подпунктом 2 пункта 3.6 Положения).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  <w:tab w:val="left" w:pos="7550"/>
        </w:tabs>
        <w:ind w:right="258" w:firstLine="707"/>
        <w:rPr>
          <w:sz w:val="24"/>
        </w:rPr>
      </w:pPr>
      <w:proofErr w:type="gramStart"/>
      <w:r>
        <w:rPr>
          <w:sz w:val="24"/>
        </w:rPr>
        <w:t xml:space="preserve">Администрация </w:t>
      </w:r>
      <w:proofErr w:type="spellStart"/>
      <w:r w:rsidR="00DE76E3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 рассматривает заявление, прилагаемые к нему документы и ходатайство заявителя в сроки, предусмотренные </w:t>
      </w:r>
      <w:hyperlink r:id="rId21">
        <w:r>
          <w:rPr>
            <w:sz w:val="24"/>
          </w:rPr>
          <w:t xml:space="preserve">частями 11 </w:t>
        </w:r>
      </w:hyperlink>
      <w:r>
        <w:rPr>
          <w:sz w:val="24"/>
        </w:rPr>
        <w:t xml:space="preserve">и </w:t>
      </w:r>
      <w:hyperlink r:id="rId22">
        <w:r>
          <w:rPr>
            <w:sz w:val="24"/>
          </w:rPr>
          <w:t xml:space="preserve">12 статьи 7 </w:t>
        </w:r>
      </w:hyperlink>
      <w:r>
        <w:rPr>
          <w:sz w:val="24"/>
        </w:rPr>
        <w:t xml:space="preserve">Федерального закона от 01.04.2020 № 69-ФЗ </w:t>
      </w:r>
      <w:r>
        <w:rPr>
          <w:spacing w:val="-3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и отказывает заявителю в заключении с ним дополнительного соглашения к соглашению о защите и поощрении капиталовложений только при наличии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z w:val="24"/>
        </w:rPr>
        <w:tab/>
        <w:t>частью 14</w:t>
      </w:r>
      <w:r>
        <w:rPr>
          <w:spacing w:val="8"/>
          <w:sz w:val="24"/>
        </w:rPr>
        <w:t xml:space="preserve"> </w:t>
      </w:r>
      <w:hyperlink r:id="rId23">
        <w:r>
          <w:rPr>
            <w:spacing w:val="-3"/>
            <w:sz w:val="24"/>
          </w:rPr>
          <w:t>статьи</w:t>
        </w:r>
      </w:hyperlink>
      <w:proofErr w:type="gramEnd"/>
    </w:p>
    <w:p w:rsidR="00870026" w:rsidRDefault="00913EE3">
      <w:pPr>
        <w:pStyle w:val="a3"/>
        <w:spacing w:before="1"/>
        <w:ind w:right="129" w:firstLine="0"/>
      </w:pPr>
      <w:hyperlink r:id="rId24">
        <w:r w:rsidR="00887A56">
          <w:t>7</w:t>
        </w:r>
      </w:hyperlink>
      <w:r w:rsidR="00887A56">
        <w:t xml:space="preserve"> Федерального закона от 01.04.2020 № 69-ФЗ «О защите и поощрении капиталовложений в Российской Федерации», а в удовлетворении ходатайства заявителя - только при наличии оснований, предусмотренных </w:t>
      </w:r>
      <w:hyperlink r:id="rId25">
        <w:r w:rsidR="00887A56">
          <w:t xml:space="preserve">частями 16 </w:t>
        </w:r>
      </w:hyperlink>
      <w:r w:rsidR="00887A56">
        <w:t xml:space="preserve">и </w:t>
      </w:r>
      <w:hyperlink r:id="rId26">
        <w:r w:rsidR="00887A56">
          <w:t>17</w:t>
        </w:r>
      </w:hyperlink>
      <w:r w:rsidR="00887A56">
        <w:t xml:space="preserve"> </w:t>
      </w:r>
      <w:hyperlink r:id="rId27">
        <w:r w:rsidR="00887A56">
          <w:t xml:space="preserve">статьи 7 </w:t>
        </w:r>
      </w:hyperlink>
      <w:r w:rsidR="00887A56">
        <w:t>Федерального закона</w:t>
      </w:r>
    </w:p>
    <w:p w:rsidR="00870026" w:rsidRDefault="00887A56">
      <w:pPr>
        <w:pStyle w:val="a3"/>
        <w:ind w:right="1121" w:firstLine="0"/>
      </w:pPr>
      <w:r>
        <w:t>от 01.04.2020 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230"/>
        </w:tabs>
        <w:ind w:right="134" w:firstLine="707"/>
        <w:rPr>
          <w:sz w:val="24"/>
        </w:rPr>
      </w:pPr>
      <w:r>
        <w:rPr>
          <w:sz w:val="24"/>
        </w:rPr>
        <w:t xml:space="preserve">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>
        <w:rPr>
          <w:sz w:val="24"/>
        </w:rPr>
        <w:t>с даты направления</w:t>
      </w:r>
      <w:proofErr w:type="gramEnd"/>
      <w:r>
        <w:rPr>
          <w:sz w:val="24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кабинет.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  <w:tab w:val="left" w:pos="3844"/>
        </w:tabs>
        <w:spacing w:before="66"/>
        <w:ind w:right="141" w:firstLine="707"/>
        <w:rPr>
          <w:sz w:val="24"/>
        </w:rPr>
      </w:pPr>
      <w:proofErr w:type="gramStart"/>
      <w:r>
        <w:rPr>
          <w:sz w:val="24"/>
        </w:rPr>
        <w:lastRenderedPageBreak/>
        <w:t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осуществляется с согласия </w:t>
      </w:r>
      <w:proofErr w:type="spellStart"/>
      <w:r w:rsidR="00DE76E3">
        <w:rPr>
          <w:sz w:val="24"/>
        </w:rPr>
        <w:t>Талажанского</w:t>
      </w:r>
      <w:proofErr w:type="spellEnd"/>
      <w:r>
        <w:rPr>
          <w:sz w:val="24"/>
        </w:rPr>
        <w:t xml:space="preserve"> сельсовета, которое обязуется возместить организации, реализующей проект, реальный ущерб в порядке, предусмотренном статьей 12 и частью 3 статьи 14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z w:val="24"/>
        </w:rPr>
        <w:tab/>
        <w:t xml:space="preserve">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</w:t>
      </w:r>
      <w:proofErr w:type="gramEnd"/>
      <w:r>
        <w:rPr>
          <w:sz w:val="24"/>
        </w:rPr>
        <w:t xml:space="preserve">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spacing w:before="1"/>
        <w:ind w:right="304" w:firstLine="707"/>
        <w:rPr>
          <w:sz w:val="24"/>
        </w:rPr>
      </w:pPr>
      <w:r>
        <w:rPr>
          <w:sz w:val="24"/>
        </w:rPr>
        <w:t>Соглашение о защите и поощрении капиталовложений действует до полного исполнения сторонами своих обязанностей по нему, если иное не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предусмотрено</w:t>
      </w:r>
    </w:p>
    <w:p w:rsidR="00870026" w:rsidRDefault="00887A56">
      <w:pPr>
        <w:pStyle w:val="a3"/>
        <w:ind w:right="169" w:firstLine="0"/>
      </w:pPr>
      <w:r>
        <w:t>Федеральным законом от 01.04.2020 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ind w:right="1082" w:firstLine="707"/>
        <w:rPr>
          <w:sz w:val="24"/>
        </w:rPr>
      </w:pPr>
      <w:r>
        <w:rPr>
          <w:sz w:val="24"/>
        </w:rPr>
        <w:t>Соглашение о защите и поощрении капиталовложений может быть прекращено в любое время по соглашению сторон, если это не нарушает</w:t>
      </w:r>
      <w:r>
        <w:rPr>
          <w:spacing w:val="-26"/>
          <w:sz w:val="24"/>
        </w:rPr>
        <w:t xml:space="preserve"> </w:t>
      </w:r>
      <w:r>
        <w:rPr>
          <w:sz w:val="24"/>
        </w:rPr>
        <w:t>условий 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870026" w:rsidRDefault="000D7EF1">
      <w:pPr>
        <w:pStyle w:val="a4"/>
        <w:numPr>
          <w:ilvl w:val="1"/>
          <w:numId w:val="6"/>
        </w:numPr>
        <w:tabs>
          <w:tab w:val="left" w:pos="1350"/>
        </w:tabs>
        <w:ind w:right="527" w:firstLine="707"/>
        <w:rPr>
          <w:sz w:val="24"/>
        </w:rPr>
      </w:pPr>
      <w:proofErr w:type="spellStart"/>
      <w:proofErr w:type="gramStart"/>
      <w:r>
        <w:rPr>
          <w:sz w:val="24"/>
        </w:rPr>
        <w:t>Талажанский</w:t>
      </w:r>
      <w:proofErr w:type="spellEnd"/>
      <w:r w:rsidR="00887A56">
        <w:rPr>
          <w:sz w:val="24"/>
        </w:rPr>
        <w:t xml:space="preserve"> сельсовет, являющийся стороной соглашения о защите и поощрении капиталовложений, требует расторжения такого соглашения в порядке, предусмотренном статьей 13 Федерального закона от 01.04.2020 № 69-ФЗ </w:t>
      </w:r>
      <w:r w:rsidR="00887A56">
        <w:rPr>
          <w:spacing w:val="-4"/>
          <w:sz w:val="24"/>
        </w:rPr>
        <w:t xml:space="preserve">«О </w:t>
      </w:r>
      <w:r w:rsidR="00887A56">
        <w:rPr>
          <w:sz w:val="24"/>
        </w:rPr>
        <w:t>защите и поощрении капиталовложений в Российской Федерации»,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</w:t>
      </w:r>
      <w:r w:rsidR="00887A56">
        <w:rPr>
          <w:spacing w:val="-1"/>
          <w:sz w:val="24"/>
        </w:rPr>
        <w:t xml:space="preserve"> </w:t>
      </w:r>
      <w:r w:rsidR="00887A56">
        <w:rPr>
          <w:sz w:val="24"/>
        </w:rPr>
        <w:t>капиталовложений:</w:t>
      </w:r>
      <w:proofErr w:type="gramEnd"/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spacing w:before="1"/>
        <w:ind w:right="363" w:firstLine="707"/>
        <w:rPr>
          <w:sz w:val="24"/>
        </w:rPr>
      </w:pPr>
      <w:r>
        <w:rPr>
          <w:sz w:val="24"/>
        </w:rPr>
        <w:t>предоставление организацией, реализующей проект, недостоверных сведений при заключении или исполнении соглашения о защите и поощрении</w:t>
      </w:r>
      <w:r>
        <w:rPr>
          <w:spacing w:val="-36"/>
          <w:sz w:val="24"/>
        </w:rPr>
        <w:t xml:space="preserve"> </w:t>
      </w:r>
      <w:r>
        <w:rPr>
          <w:sz w:val="24"/>
        </w:rPr>
        <w:t>капиталовложений;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137" w:firstLine="707"/>
        <w:rPr>
          <w:sz w:val="24"/>
        </w:rPr>
      </w:pPr>
      <w:r>
        <w:rPr>
          <w:sz w:val="24"/>
        </w:rPr>
        <w:t>неосуществление капиталовложений, предусмотренных условиями соглашения</w:t>
      </w:r>
      <w:r>
        <w:rPr>
          <w:spacing w:val="-27"/>
          <w:sz w:val="24"/>
        </w:rPr>
        <w:t xml:space="preserve"> </w:t>
      </w:r>
      <w:r>
        <w:rPr>
          <w:sz w:val="24"/>
        </w:rPr>
        <w:t>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отклонений);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464" w:firstLine="707"/>
        <w:jc w:val="both"/>
        <w:rPr>
          <w:sz w:val="24"/>
        </w:rPr>
      </w:pPr>
      <w:proofErr w:type="spellStart"/>
      <w:proofErr w:type="gramStart"/>
      <w:r>
        <w:rPr>
          <w:sz w:val="24"/>
        </w:rPr>
        <w:t>ненаступление</w:t>
      </w:r>
      <w:proofErr w:type="spellEnd"/>
      <w:r>
        <w:rPr>
          <w:sz w:val="24"/>
        </w:rPr>
        <w:t xml:space="preserve">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</w:t>
      </w:r>
      <w:r>
        <w:rPr>
          <w:spacing w:val="-22"/>
          <w:sz w:val="24"/>
        </w:rPr>
        <w:t xml:space="preserve"> </w:t>
      </w:r>
      <w:r>
        <w:rPr>
          <w:sz w:val="24"/>
        </w:rPr>
        <w:t>учетом</w:t>
      </w:r>
      <w:proofErr w:type="gramEnd"/>
    </w:p>
    <w:p w:rsidR="00870026" w:rsidRDefault="00887A56">
      <w:pPr>
        <w:pStyle w:val="a3"/>
        <w:ind w:right="123" w:firstLine="0"/>
      </w:pPr>
      <w:r>
        <w:t>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870026" w:rsidRDefault="00887A56">
      <w:pPr>
        <w:pStyle w:val="a4"/>
        <w:numPr>
          <w:ilvl w:val="0"/>
          <w:numId w:val="3"/>
        </w:numPr>
        <w:tabs>
          <w:tab w:val="left" w:pos="1070"/>
        </w:tabs>
        <w:ind w:right="362" w:firstLine="707"/>
        <w:jc w:val="both"/>
        <w:rPr>
          <w:sz w:val="24"/>
        </w:rPr>
      </w:pPr>
      <w:r>
        <w:rPr>
          <w:sz w:val="24"/>
        </w:rPr>
        <w:t>нарушение организацией, реализующей проект, или ее должностными лицами законодательства Российской Федерации, что привело к приостановлению</w:t>
      </w:r>
      <w:r>
        <w:rPr>
          <w:spacing w:val="-32"/>
          <w:sz w:val="24"/>
        </w:rPr>
        <w:t xml:space="preserve"> </w:t>
      </w:r>
      <w:r>
        <w:rPr>
          <w:sz w:val="24"/>
        </w:rPr>
        <w:t>деятельности организации, реализующей проект, либо к дисквалификации ее должностных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лиц.</w:t>
      </w:r>
    </w:p>
    <w:p w:rsidR="00870026" w:rsidRDefault="003F7E0F">
      <w:pPr>
        <w:pStyle w:val="a4"/>
        <w:numPr>
          <w:ilvl w:val="1"/>
          <w:numId w:val="6"/>
        </w:numPr>
        <w:tabs>
          <w:tab w:val="left" w:pos="1350"/>
        </w:tabs>
        <w:ind w:right="208" w:firstLine="707"/>
        <w:rPr>
          <w:sz w:val="24"/>
        </w:rPr>
      </w:pPr>
      <w:proofErr w:type="spellStart"/>
      <w:r>
        <w:rPr>
          <w:sz w:val="24"/>
        </w:rPr>
        <w:t>Талажанский</w:t>
      </w:r>
      <w:proofErr w:type="spellEnd"/>
      <w:r w:rsidR="00887A56">
        <w:rPr>
          <w:sz w:val="24"/>
        </w:rPr>
        <w:t xml:space="preserve"> сельсовет, являющийся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</w:t>
      </w:r>
      <w:r w:rsidR="00887A56">
        <w:rPr>
          <w:spacing w:val="3"/>
          <w:sz w:val="24"/>
        </w:rPr>
        <w:t xml:space="preserve"> </w:t>
      </w:r>
      <w:r w:rsidR="00887A56">
        <w:rPr>
          <w:sz w:val="24"/>
        </w:rPr>
        <w:t>условий:</w:t>
      </w:r>
    </w:p>
    <w:p w:rsidR="00870026" w:rsidRDefault="00887A56">
      <w:pPr>
        <w:pStyle w:val="a4"/>
        <w:numPr>
          <w:ilvl w:val="0"/>
          <w:numId w:val="2"/>
        </w:numPr>
        <w:tabs>
          <w:tab w:val="left" w:pos="1070"/>
        </w:tabs>
        <w:spacing w:before="1"/>
        <w:ind w:right="825" w:firstLine="707"/>
        <w:rPr>
          <w:sz w:val="24"/>
        </w:rPr>
      </w:pPr>
      <w:r>
        <w:rPr>
          <w:sz w:val="24"/>
        </w:rPr>
        <w:t>если в отношении организации, реализующей проект, открыто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конкурсное производство в соответствии с Федеральным </w:t>
      </w:r>
      <w:hyperlink r:id="rId28">
        <w:r>
          <w:rPr>
            <w:sz w:val="24"/>
          </w:rPr>
          <w:t xml:space="preserve">законом </w:t>
        </w:r>
      </w:hyperlink>
      <w:r>
        <w:rPr>
          <w:sz w:val="24"/>
        </w:rPr>
        <w:t xml:space="preserve">от 26.10.2002 № 127-ФЗ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несостоятельности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(банкротстве)»;</w:t>
      </w:r>
    </w:p>
    <w:p w:rsidR="00870026" w:rsidRDefault="00887A56">
      <w:pPr>
        <w:pStyle w:val="a4"/>
        <w:numPr>
          <w:ilvl w:val="0"/>
          <w:numId w:val="2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если принято решение о ликвидации организации, реализующей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  <w:tab w:val="left" w:pos="5135"/>
        </w:tabs>
        <w:ind w:right="622" w:firstLine="707"/>
        <w:rPr>
          <w:sz w:val="24"/>
        </w:rPr>
      </w:pPr>
      <w:r>
        <w:rPr>
          <w:sz w:val="24"/>
        </w:rPr>
        <w:t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Федерального 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01.04.2020</w:t>
      </w:r>
      <w:r>
        <w:rPr>
          <w:sz w:val="24"/>
        </w:rPr>
        <w:tab/>
        <w:t xml:space="preserve">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 Федерации», в случае существенного нарушения</w:t>
      </w:r>
      <w:r>
        <w:rPr>
          <w:spacing w:val="-30"/>
          <w:sz w:val="24"/>
        </w:rPr>
        <w:t xml:space="preserve"> </w:t>
      </w:r>
      <w:r>
        <w:rPr>
          <w:sz w:val="24"/>
        </w:rPr>
        <w:t>его</w:t>
      </w:r>
    </w:p>
    <w:p w:rsidR="00870026" w:rsidRDefault="00870026">
      <w:pPr>
        <w:rPr>
          <w:sz w:val="24"/>
        </w:rPr>
        <w:sectPr w:rsidR="00870026">
          <w:pgSz w:w="11910" w:h="16840"/>
          <w:pgMar w:top="1040" w:right="740" w:bottom="280" w:left="1600" w:header="720" w:footer="720" w:gutter="0"/>
          <w:cols w:space="720"/>
        </w:sectPr>
      </w:pPr>
    </w:p>
    <w:p w:rsidR="00870026" w:rsidRDefault="00887A56">
      <w:pPr>
        <w:pStyle w:val="a3"/>
        <w:spacing w:before="66"/>
        <w:ind w:right="1360" w:firstLine="0"/>
      </w:pPr>
      <w:r>
        <w:lastRenderedPageBreak/>
        <w:t>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870026" w:rsidRDefault="00887A56">
      <w:pPr>
        <w:pStyle w:val="a4"/>
        <w:numPr>
          <w:ilvl w:val="1"/>
          <w:numId w:val="6"/>
        </w:numPr>
        <w:tabs>
          <w:tab w:val="left" w:pos="1350"/>
        </w:tabs>
        <w:ind w:right="127" w:firstLine="707"/>
        <w:rPr>
          <w:sz w:val="24"/>
        </w:rPr>
      </w:pPr>
      <w:r>
        <w:rPr>
          <w:sz w:val="24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</w:t>
      </w:r>
      <w:r>
        <w:rPr>
          <w:spacing w:val="-29"/>
          <w:sz w:val="24"/>
        </w:rPr>
        <w:t xml:space="preserve"> </w:t>
      </w:r>
      <w:r>
        <w:rPr>
          <w:sz w:val="24"/>
        </w:rPr>
        <w:t>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капиталовложений</w:t>
      </w:r>
    </w:p>
    <w:p w:rsidR="00870026" w:rsidRDefault="00887A56">
      <w:pPr>
        <w:pStyle w:val="a3"/>
        <w:spacing w:before="1"/>
        <w:ind w:firstLine="0"/>
      </w:pPr>
      <w:r>
        <w:t>отражается в реестре соглашений.</w:t>
      </w:r>
    </w:p>
    <w:p w:rsidR="00870026" w:rsidRDefault="00870026">
      <w:pPr>
        <w:pStyle w:val="a3"/>
        <w:spacing w:before="4"/>
        <w:ind w:left="0" w:firstLine="0"/>
      </w:pPr>
    </w:p>
    <w:p w:rsidR="00870026" w:rsidRDefault="00887A56">
      <w:pPr>
        <w:pStyle w:val="Heading1"/>
        <w:spacing w:before="1"/>
        <w:ind w:left="2951"/>
      </w:pPr>
      <w:r>
        <w:t>Раздел 4 «Заключительные положения»</w:t>
      </w:r>
    </w:p>
    <w:p w:rsidR="00870026" w:rsidRDefault="00870026">
      <w:pPr>
        <w:pStyle w:val="a3"/>
        <w:spacing w:before="6"/>
        <w:ind w:left="0" w:firstLine="0"/>
        <w:rPr>
          <w:b/>
          <w:sz w:val="23"/>
        </w:rPr>
      </w:pP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right="122" w:firstLine="707"/>
        <w:rPr>
          <w:sz w:val="24"/>
        </w:rPr>
      </w:pPr>
      <w:r>
        <w:rPr>
          <w:sz w:val="24"/>
        </w:rPr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01.04.2020</w:t>
      </w:r>
    </w:p>
    <w:p w:rsidR="00870026" w:rsidRDefault="00887A56">
      <w:pPr>
        <w:pStyle w:val="a3"/>
        <w:spacing w:before="1"/>
        <w:ind w:firstLine="0"/>
      </w:pPr>
      <w:r>
        <w:t>№ 69-ФЗ «О защите и поощрении капиталовложений в Российской Федерации».</w:t>
      </w: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right="182" w:firstLine="707"/>
        <w:rPr>
          <w:sz w:val="24"/>
        </w:rPr>
      </w:pPr>
      <w:r>
        <w:rPr>
          <w:sz w:val="24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от 01.04.2020 № 69-ФЗ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защите и поощрении капиталовложений в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Федерации».</w:t>
      </w:r>
    </w:p>
    <w:p w:rsidR="00870026" w:rsidRDefault="00887A56">
      <w:pPr>
        <w:pStyle w:val="a4"/>
        <w:numPr>
          <w:ilvl w:val="1"/>
          <w:numId w:val="1"/>
        </w:numPr>
        <w:tabs>
          <w:tab w:val="left" w:pos="1230"/>
        </w:tabs>
        <w:ind w:left="1230"/>
        <w:rPr>
          <w:sz w:val="24"/>
        </w:rPr>
      </w:pPr>
      <w:r>
        <w:rPr>
          <w:sz w:val="24"/>
        </w:rPr>
        <w:t>Положения, касающиеся связанных договоров, определены 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</w:p>
    <w:p w:rsidR="00870026" w:rsidRDefault="00887A56">
      <w:pPr>
        <w:pStyle w:val="a3"/>
        <w:ind w:right="136" w:firstLine="0"/>
      </w:pPr>
      <w:r>
        <w:t>Федерального закона от 01.04.2020 № 69-ФЗ «О защите и поощрении капиталовложений в Российской Федерации».</w:t>
      </w:r>
    </w:p>
    <w:sectPr w:rsidR="00870026" w:rsidSect="0087002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662"/>
    <w:multiLevelType w:val="hybridMultilevel"/>
    <w:tmpl w:val="25686974"/>
    <w:lvl w:ilvl="0" w:tplc="F5A8E3E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24F9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F40F584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8636417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914EF7BE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F83EEDEC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1F02CFA2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3222C9C8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B23416F0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">
    <w:nsid w:val="12032572"/>
    <w:multiLevelType w:val="multilevel"/>
    <w:tmpl w:val="9EF6F4AA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2">
    <w:nsid w:val="12B736B2"/>
    <w:multiLevelType w:val="hybridMultilevel"/>
    <w:tmpl w:val="043255A2"/>
    <w:lvl w:ilvl="0" w:tplc="AB740EAC">
      <w:start w:val="1"/>
      <w:numFmt w:val="decimal"/>
      <w:lvlText w:val="%1)"/>
      <w:lvlJc w:val="left"/>
      <w:pPr>
        <w:ind w:left="102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363422">
      <w:numFmt w:val="bullet"/>
      <w:lvlText w:val="•"/>
      <w:lvlJc w:val="left"/>
      <w:pPr>
        <w:ind w:left="1046" w:hanging="279"/>
      </w:pPr>
      <w:rPr>
        <w:rFonts w:hint="default"/>
        <w:lang w:val="ru-RU" w:eastAsia="en-US" w:bidi="ar-SA"/>
      </w:rPr>
    </w:lvl>
    <w:lvl w:ilvl="2" w:tplc="6918332A">
      <w:numFmt w:val="bullet"/>
      <w:lvlText w:val="•"/>
      <w:lvlJc w:val="left"/>
      <w:pPr>
        <w:ind w:left="1993" w:hanging="279"/>
      </w:pPr>
      <w:rPr>
        <w:rFonts w:hint="default"/>
        <w:lang w:val="ru-RU" w:eastAsia="en-US" w:bidi="ar-SA"/>
      </w:rPr>
    </w:lvl>
    <w:lvl w:ilvl="3" w:tplc="2B024560">
      <w:numFmt w:val="bullet"/>
      <w:lvlText w:val="•"/>
      <w:lvlJc w:val="left"/>
      <w:pPr>
        <w:ind w:left="2939" w:hanging="279"/>
      </w:pPr>
      <w:rPr>
        <w:rFonts w:hint="default"/>
        <w:lang w:val="ru-RU" w:eastAsia="en-US" w:bidi="ar-SA"/>
      </w:rPr>
    </w:lvl>
    <w:lvl w:ilvl="4" w:tplc="DBC2218E">
      <w:numFmt w:val="bullet"/>
      <w:lvlText w:val="•"/>
      <w:lvlJc w:val="left"/>
      <w:pPr>
        <w:ind w:left="3886" w:hanging="279"/>
      </w:pPr>
      <w:rPr>
        <w:rFonts w:hint="default"/>
        <w:lang w:val="ru-RU" w:eastAsia="en-US" w:bidi="ar-SA"/>
      </w:rPr>
    </w:lvl>
    <w:lvl w:ilvl="5" w:tplc="9048AA9A">
      <w:numFmt w:val="bullet"/>
      <w:lvlText w:val="•"/>
      <w:lvlJc w:val="left"/>
      <w:pPr>
        <w:ind w:left="4833" w:hanging="279"/>
      </w:pPr>
      <w:rPr>
        <w:rFonts w:hint="default"/>
        <w:lang w:val="ru-RU" w:eastAsia="en-US" w:bidi="ar-SA"/>
      </w:rPr>
    </w:lvl>
    <w:lvl w:ilvl="6" w:tplc="5358EAF8">
      <w:numFmt w:val="bullet"/>
      <w:lvlText w:val="•"/>
      <w:lvlJc w:val="left"/>
      <w:pPr>
        <w:ind w:left="5779" w:hanging="279"/>
      </w:pPr>
      <w:rPr>
        <w:rFonts w:hint="default"/>
        <w:lang w:val="ru-RU" w:eastAsia="en-US" w:bidi="ar-SA"/>
      </w:rPr>
    </w:lvl>
    <w:lvl w:ilvl="7" w:tplc="ED9AB882">
      <w:numFmt w:val="bullet"/>
      <w:lvlText w:val="•"/>
      <w:lvlJc w:val="left"/>
      <w:pPr>
        <w:ind w:left="6726" w:hanging="279"/>
      </w:pPr>
      <w:rPr>
        <w:rFonts w:hint="default"/>
        <w:lang w:val="ru-RU" w:eastAsia="en-US" w:bidi="ar-SA"/>
      </w:rPr>
    </w:lvl>
    <w:lvl w:ilvl="8" w:tplc="FEB626B2">
      <w:numFmt w:val="bullet"/>
      <w:lvlText w:val="•"/>
      <w:lvlJc w:val="left"/>
      <w:pPr>
        <w:ind w:left="7673" w:hanging="279"/>
      </w:pPr>
      <w:rPr>
        <w:rFonts w:hint="default"/>
        <w:lang w:val="ru-RU" w:eastAsia="en-US" w:bidi="ar-SA"/>
      </w:rPr>
    </w:lvl>
  </w:abstractNum>
  <w:abstractNum w:abstractNumId="3">
    <w:nsid w:val="13486913"/>
    <w:multiLevelType w:val="hybridMultilevel"/>
    <w:tmpl w:val="8AC8C472"/>
    <w:lvl w:ilvl="0" w:tplc="02E6AA4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AEFC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25FCB22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69CE95C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B97C81F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A3CAE778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1B68B6E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833E533C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8CECDAB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4">
    <w:nsid w:val="176A669A"/>
    <w:multiLevelType w:val="hybridMultilevel"/>
    <w:tmpl w:val="E1620908"/>
    <w:lvl w:ilvl="0" w:tplc="B6BE1FF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845BA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7CB470E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EAA8E54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5AFE21C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DF0EA3BE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1DC21A30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1FDE0ADE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6706C222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5">
    <w:nsid w:val="1BCC1B1D"/>
    <w:multiLevelType w:val="hybridMultilevel"/>
    <w:tmpl w:val="A00ECCDE"/>
    <w:lvl w:ilvl="0" w:tplc="E1F87DE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A1958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B8E06A2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764FB4C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47F01B34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12A2381A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1A04C70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B9CAF362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9E8045B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6">
    <w:nsid w:val="1DD11B57"/>
    <w:multiLevelType w:val="hybridMultilevel"/>
    <w:tmpl w:val="1408B3A6"/>
    <w:lvl w:ilvl="0" w:tplc="99641C06">
      <w:start w:val="1"/>
      <w:numFmt w:val="decimal"/>
      <w:lvlText w:val="%1)"/>
      <w:lvlJc w:val="left"/>
      <w:pPr>
        <w:ind w:left="102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3C0A5A">
      <w:numFmt w:val="bullet"/>
      <w:lvlText w:val="•"/>
      <w:lvlJc w:val="left"/>
      <w:pPr>
        <w:ind w:left="1046" w:hanging="274"/>
      </w:pPr>
      <w:rPr>
        <w:rFonts w:hint="default"/>
        <w:lang w:val="ru-RU" w:eastAsia="en-US" w:bidi="ar-SA"/>
      </w:rPr>
    </w:lvl>
    <w:lvl w:ilvl="2" w:tplc="A41A1D0E">
      <w:numFmt w:val="bullet"/>
      <w:lvlText w:val="•"/>
      <w:lvlJc w:val="left"/>
      <w:pPr>
        <w:ind w:left="1993" w:hanging="274"/>
      </w:pPr>
      <w:rPr>
        <w:rFonts w:hint="default"/>
        <w:lang w:val="ru-RU" w:eastAsia="en-US" w:bidi="ar-SA"/>
      </w:rPr>
    </w:lvl>
    <w:lvl w:ilvl="3" w:tplc="03FC5B8A">
      <w:numFmt w:val="bullet"/>
      <w:lvlText w:val="•"/>
      <w:lvlJc w:val="left"/>
      <w:pPr>
        <w:ind w:left="2939" w:hanging="274"/>
      </w:pPr>
      <w:rPr>
        <w:rFonts w:hint="default"/>
        <w:lang w:val="ru-RU" w:eastAsia="en-US" w:bidi="ar-SA"/>
      </w:rPr>
    </w:lvl>
    <w:lvl w:ilvl="4" w:tplc="2CA629D2">
      <w:numFmt w:val="bullet"/>
      <w:lvlText w:val="•"/>
      <w:lvlJc w:val="left"/>
      <w:pPr>
        <w:ind w:left="3886" w:hanging="274"/>
      </w:pPr>
      <w:rPr>
        <w:rFonts w:hint="default"/>
        <w:lang w:val="ru-RU" w:eastAsia="en-US" w:bidi="ar-SA"/>
      </w:rPr>
    </w:lvl>
    <w:lvl w:ilvl="5" w:tplc="AD32D802">
      <w:numFmt w:val="bullet"/>
      <w:lvlText w:val="•"/>
      <w:lvlJc w:val="left"/>
      <w:pPr>
        <w:ind w:left="4833" w:hanging="274"/>
      </w:pPr>
      <w:rPr>
        <w:rFonts w:hint="default"/>
        <w:lang w:val="ru-RU" w:eastAsia="en-US" w:bidi="ar-SA"/>
      </w:rPr>
    </w:lvl>
    <w:lvl w:ilvl="6" w:tplc="61EC2CA0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7" w:tplc="4DEE30B0">
      <w:numFmt w:val="bullet"/>
      <w:lvlText w:val="•"/>
      <w:lvlJc w:val="left"/>
      <w:pPr>
        <w:ind w:left="6726" w:hanging="274"/>
      </w:pPr>
      <w:rPr>
        <w:rFonts w:hint="default"/>
        <w:lang w:val="ru-RU" w:eastAsia="en-US" w:bidi="ar-SA"/>
      </w:rPr>
    </w:lvl>
    <w:lvl w:ilvl="8" w:tplc="1FAC64E6">
      <w:numFmt w:val="bullet"/>
      <w:lvlText w:val="•"/>
      <w:lvlJc w:val="left"/>
      <w:pPr>
        <w:ind w:left="7673" w:hanging="274"/>
      </w:pPr>
      <w:rPr>
        <w:rFonts w:hint="default"/>
        <w:lang w:val="ru-RU" w:eastAsia="en-US" w:bidi="ar-SA"/>
      </w:rPr>
    </w:lvl>
  </w:abstractNum>
  <w:abstractNum w:abstractNumId="7">
    <w:nsid w:val="2D3D3568"/>
    <w:multiLevelType w:val="multilevel"/>
    <w:tmpl w:val="A810E1A4"/>
    <w:lvl w:ilvl="0">
      <w:start w:val="2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en-US" w:bidi="ar-SA"/>
      </w:rPr>
    </w:lvl>
  </w:abstractNum>
  <w:abstractNum w:abstractNumId="8">
    <w:nsid w:val="331B4E26"/>
    <w:multiLevelType w:val="hybridMultilevel"/>
    <w:tmpl w:val="AADA03FC"/>
    <w:lvl w:ilvl="0" w:tplc="29C4BDCA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7CEFDE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9B6C018A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69F6A4B4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1EBEB508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736ECF14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B6E88C6C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6D2E03D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7416FD8A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9">
    <w:nsid w:val="34B8222F"/>
    <w:multiLevelType w:val="hybridMultilevel"/>
    <w:tmpl w:val="58647594"/>
    <w:lvl w:ilvl="0" w:tplc="144AC674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E5046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1FCE934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C12C6BF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87BA9360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6DCA7A76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6546BD1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3FECAF66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6F20934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0">
    <w:nsid w:val="354D10A6"/>
    <w:multiLevelType w:val="hybridMultilevel"/>
    <w:tmpl w:val="D8389EB2"/>
    <w:lvl w:ilvl="0" w:tplc="B1429C5C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44E8C">
      <w:numFmt w:val="bullet"/>
      <w:lvlText w:val="•"/>
      <w:lvlJc w:val="left"/>
      <w:pPr>
        <w:ind w:left="1046" w:hanging="260"/>
      </w:pPr>
      <w:rPr>
        <w:rFonts w:hint="default"/>
        <w:lang w:val="ru-RU" w:eastAsia="en-US" w:bidi="ar-SA"/>
      </w:rPr>
    </w:lvl>
    <w:lvl w:ilvl="2" w:tplc="C8F87A98">
      <w:numFmt w:val="bullet"/>
      <w:lvlText w:val="•"/>
      <w:lvlJc w:val="left"/>
      <w:pPr>
        <w:ind w:left="1993" w:hanging="260"/>
      </w:pPr>
      <w:rPr>
        <w:rFonts w:hint="default"/>
        <w:lang w:val="ru-RU" w:eastAsia="en-US" w:bidi="ar-SA"/>
      </w:rPr>
    </w:lvl>
    <w:lvl w:ilvl="3" w:tplc="7DBAC720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4" w:tplc="8BB07066">
      <w:numFmt w:val="bullet"/>
      <w:lvlText w:val="•"/>
      <w:lvlJc w:val="left"/>
      <w:pPr>
        <w:ind w:left="3886" w:hanging="260"/>
      </w:pPr>
      <w:rPr>
        <w:rFonts w:hint="default"/>
        <w:lang w:val="ru-RU" w:eastAsia="en-US" w:bidi="ar-SA"/>
      </w:rPr>
    </w:lvl>
    <w:lvl w:ilvl="5" w:tplc="69904676">
      <w:numFmt w:val="bullet"/>
      <w:lvlText w:val="•"/>
      <w:lvlJc w:val="left"/>
      <w:pPr>
        <w:ind w:left="4833" w:hanging="260"/>
      </w:pPr>
      <w:rPr>
        <w:rFonts w:hint="default"/>
        <w:lang w:val="ru-RU" w:eastAsia="en-US" w:bidi="ar-SA"/>
      </w:rPr>
    </w:lvl>
    <w:lvl w:ilvl="6" w:tplc="95382B44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7" w:tplc="5E9268DE">
      <w:numFmt w:val="bullet"/>
      <w:lvlText w:val="•"/>
      <w:lvlJc w:val="left"/>
      <w:pPr>
        <w:ind w:left="6726" w:hanging="260"/>
      </w:pPr>
      <w:rPr>
        <w:rFonts w:hint="default"/>
        <w:lang w:val="ru-RU" w:eastAsia="en-US" w:bidi="ar-SA"/>
      </w:rPr>
    </w:lvl>
    <w:lvl w:ilvl="8" w:tplc="98B273A6">
      <w:numFmt w:val="bullet"/>
      <w:lvlText w:val="•"/>
      <w:lvlJc w:val="left"/>
      <w:pPr>
        <w:ind w:left="7673" w:hanging="260"/>
      </w:pPr>
      <w:rPr>
        <w:rFonts w:hint="default"/>
        <w:lang w:val="ru-RU" w:eastAsia="en-US" w:bidi="ar-SA"/>
      </w:rPr>
    </w:lvl>
  </w:abstractNum>
  <w:abstractNum w:abstractNumId="11">
    <w:nsid w:val="4BDC6E23"/>
    <w:multiLevelType w:val="hybridMultilevel"/>
    <w:tmpl w:val="F6D616D0"/>
    <w:lvl w:ilvl="0" w:tplc="A874F35A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1A0CD16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53183D9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46EAFA48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6526C69E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34E4714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FD30C2D8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7800041C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E342F2E4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12">
    <w:nsid w:val="4C546DA2"/>
    <w:multiLevelType w:val="hybridMultilevel"/>
    <w:tmpl w:val="83AAAE80"/>
    <w:lvl w:ilvl="0" w:tplc="06AC4792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CA8C6C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9F8E78B8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BED45A4C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6DEC6E8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B6E2811C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9F9215E4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2F2E6230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2F2ACEF4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3">
    <w:nsid w:val="54F63915"/>
    <w:multiLevelType w:val="multilevel"/>
    <w:tmpl w:val="EC120400"/>
    <w:lvl w:ilvl="0">
      <w:start w:val="4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en-US" w:bidi="ar-SA"/>
      </w:rPr>
    </w:lvl>
  </w:abstractNum>
  <w:abstractNum w:abstractNumId="14">
    <w:nsid w:val="74386824"/>
    <w:multiLevelType w:val="hybridMultilevel"/>
    <w:tmpl w:val="FDCC0FBC"/>
    <w:lvl w:ilvl="0" w:tplc="ECE014B2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6CE6C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0430ECDC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45F2EBEE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A6208FAE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AA4233AE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EA042D8C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A82C166C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9C3AFD8A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abstractNum w:abstractNumId="15">
    <w:nsid w:val="76073A7C"/>
    <w:multiLevelType w:val="multilevel"/>
    <w:tmpl w:val="B3C40778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0"/>
  </w:num>
  <w:num w:numId="13">
    <w:abstractNumId w:val="10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0026"/>
    <w:rsid w:val="000A0661"/>
    <w:rsid w:val="000D7EF1"/>
    <w:rsid w:val="00107210"/>
    <w:rsid w:val="001E2E77"/>
    <w:rsid w:val="002E3472"/>
    <w:rsid w:val="003F7E0F"/>
    <w:rsid w:val="0042594D"/>
    <w:rsid w:val="0083187C"/>
    <w:rsid w:val="00870026"/>
    <w:rsid w:val="00887A56"/>
    <w:rsid w:val="00913EE3"/>
    <w:rsid w:val="00DD171F"/>
    <w:rsid w:val="00DE76E3"/>
    <w:rsid w:val="00E274C7"/>
    <w:rsid w:val="00F16CE7"/>
    <w:rsid w:val="00F63CAD"/>
    <w:rsid w:val="00F6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0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0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0026"/>
    <w:pPr>
      <w:ind w:left="1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70026"/>
    <w:pPr>
      <w:ind w:left="312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70026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870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6616D3723430D8087529E01D0825B64FB4DD77CFD981B2263D49EA8DBC88F469FEE6E1196E81ABF2E2607E37C81C6138DA7CCD23WAiCI" TargetMode="External"/><Relationship Id="rId13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18" Type="http://schemas.openxmlformats.org/officeDocument/2006/relationships/hyperlink" Target="consultantplus://offline/ref%3D84E8A887291C82E267D3FE4021D0A8E87B80B7D50535CCC43EA368C02E1CDB2943DBA752EA76B4944D0EA2BE749DB8B849D436D5009E2321G623I" TargetMode="External"/><Relationship Id="rId26" Type="http://schemas.openxmlformats.org/officeDocument/2006/relationships/hyperlink" Target="consultantplus://offline/ref%3D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84E8A887291C82E267D3FE4021D0A8E87B80B7D50535CCC43EA368C02E1CDB2943DBA752EA76B497450EA2BE749DB8B849D436D5009E2321G623I" TargetMode="External"/><Relationship Id="rId7" Type="http://schemas.openxmlformats.org/officeDocument/2006/relationships/hyperlink" Target="consultantplus://offline/ref%3D6616D3723430D8087529E01D0825B64FB5D77EC4D885B2263D49EA8DBC88F469FEE6E11F6F8AFFA2A23E276685576C3FCD60CD26B2D2EF2AW5iFI" TargetMode="External"/><Relationship Id="rId12" Type="http://schemas.openxmlformats.org/officeDocument/2006/relationships/hyperlink" Target="consultantplus://offline/ref%3D84E8A887291C82E267D3FE4021D0A8E87B80B7D50535CCC43EA368C02E1CDB2943DBA752EA76B699410EA2BE749DB8B849D436D5009E2321G623I" TargetMode="External"/><Relationship Id="rId17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%3D84E8A887291C82E267D3FE4021D0A8E87B80B7D50535CCC43EA368C02E1CDB2943DBA752EA76B49640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%3D84E8A887291C82E267D3FE4021D0A8E87B80B7D50535CCC43EA368C02E1CDB2943DBA752EA76B49242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569DE74B8746FB1E3C3E11CA24B1F0335D7DA64C18F81FFEB0FF25B0920F76BA98A1E72C0095C186D24815512FAcBI" TargetMode="External"/><Relationship Id="rId11" Type="http://schemas.openxmlformats.org/officeDocument/2006/relationships/hyperlink" Target="consultantplus://offline/ref%3D84E8A887291C82E267D3FE4021D0A8E87B80B7D50535CCC43EA368C02E1CDB2943DBA752EA76B795430EA2BE749DB8B849D436D5009E2321G623I" TargetMode="External"/><Relationship Id="rId24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5" Type="http://schemas.openxmlformats.org/officeDocument/2006/relationships/hyperlink" Target="http://zakon.scli.ru/ru/legal_texts/act_municipal_education/printable.php?do4=document&amp;id4=8ef33dbf-d2a3-465d-89ed-0d7ec719031f" TargetMode="External"/><Relationship Id="rId15" Type="http://schemas.openxmlformats.org/officeDocument/2006/relationships/hyperlink" Target="consultantplus://offline/ref%3D84E8A887291C82E267D3FE4021D0A8E87B80B7D50535CCC43EA368C02E1CDB2943DBA752EA76B790430EA2BE749DB8B849D436D5009E2321G623I" TargetMode="External"/><Relationship Id="rId23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%3D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%3D23C7D9AE1D39ACD329885FD07C643A747021467F57A478AC060E7BD1DFE44DDFE75D728CA14D99FCF3466D104C79BBDFCB03B771549888F3m3tCI" TargetMode="External"/><Relationship Id="rId19" Type="http://schemas.openxmlformats.org/officeDocument/2006/relationships/hyperlink" Target="consultantplus://offline/ref%3D84E8A887291C82E267D3FE4021D0A8E87B80B7D50535CCC43EA368C02E1CDB2943DBA752EA76B49744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23C7D9AE1D39ACD329885FD07C643A747021467F57A478AC060E7BD1DFE44DDFE75D728CA14D99F8FE466D104C79BBDFCB03B771549888F3m3tCI" TargetMode="External"/><Relationship Id="rId14" Type="http://schemas.openxmlformats.org/officeDocument/2006/relationships/hyperlink" Target="consultantplus://offline/ref%3D84E8A887291C82E267D3FE4021D0A8E87B80B7D50535CCC43EA368C02E1CDB2943DBA752EA76B4964C0EA2BE749DB8B849D436D5009E2321G623I" TargetMode="External"/><Relationship Id="rId22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27" Type="http://schemas.openxmlformats.org/officeDocument/2006/relationships/hyperlink" Target="consultantplus://offline/ref%3D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5622</Words>
  <Characters>32049</Characters>
  <Application>Microsoft Office Word</Application>
  <DocSecurity>0</DocSecurity>
  <Lines>267</Lines>
  <Paragraphs>75</Paragraphs>
  <ScaleCrop>false</ScaleCrop>
  <Company>SPecialiST RePack</Company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Талажанка</cp:lastModifiedBy>
  <cp:revision>17</cp:revision>
  <dcterms:created xsi:type="dcterms:W3CDTF">2020-09-26T21:24:00Z</dcterms:created>
  <dcterms:modified xsi:type="dcterms:W3CDTF">2020-11-16T03:13:00Z</dcterms:modified>
</cp:coreProperties>
</file>